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2B" w:rsidRDefault="0033712B" w:rsidP="0033712B">
      <w:pPr>
        <w:autoSpaceDE w:val="0"/>
        <w:autoSpaceDN w:val="0"/>
        <w:adjustRightInd w:val="0"/>
        <w:spacing w:after="0" w:line="360" w:lineRule="auto"/>
        <w:rPr>
          <w:rFonts w:ascii="Times New Roman" w:hAnsi="Times New Roman"/>
          <w:b/>
          <w:sz w:val="44"/>
          <w:szCs w:val="44"/>
        </w:rPr>
      </w:pPr>
    </w:p>
    <w:p w:rsidR="0033712B" w:rsidRDefault="0033712B" w:rsidP="0033712B">
      <w:pPr>
        <w:autoSpaceDE w:val="0"/>
        <w:autoSpaceDN w:val="0"/>
        <w:adjustRightInd w:val="0"/>
        <w:spacing w:after="0" w:line="360" w:lineRule="auto"/>
        <w:rPr>
          <w:rFonts w:ascii="Times New Roman" w:hAnsi="Times New Roman"/>
          <w:b/>
          <w:sz w:val="44"/>
          <w:szCs w:val="44"/>
        </w:rPr>
      </w:pPr>
    </w:p>
    <w:p w:rsidR="0033712B" w:rsidRDefault="0033712B" w:rsidP="0033712B">
      <w:pPr>
        <w:autoSpaceDE w:val="0"/>
        <w:autoSpaceDN w:val="0"/>
        <w:adjustRightInd w:val="0"/>
        <w:spacing w:after="0" w:line="360" w:lineRule="auto"/>
        <w:rPr>
          <w:rFonts w:ascii="Times New Roman" w:hAnsi="Times New Roman"/>
          <w:b/>
          <w:sz w:val="44"/>
          <w:szCs w:val="44"/>
        </w:rPr>
      </w:pPr>
    </w:p>
    <w:p w:rsidR="0033712B" w:rsidRDefault="00354744" w:rsidP="0033712B">
      <w:pPr>
        <w:autoSpaceDE w:val="0"/>
        <w:autoSpaceDN w:val="0"/>
        <w:adjustRightInd w:val="0"/>
        <w:spacing w:after="0" w:line="360" w:lineRule="auto"/>
        <w:jc w:val="center"/>
        <w:rPr>
          <w:rFonts w:ascii="Times New Roman" w:hAnsi="Times New Roman"/>
          <w:b/>
          <w:bCs/>
          <w:sz w:val="36"/>
          <w:szCs w:val="36"/>
        </w:rPr>
      </w:pPr>
      <w:r w:rsidRPr="0033712B">
        <w:rPr>
          <w:rFonts w:ascii="Times New Roman" w:hAnsi="Times New Roman"/>
          <w:b/>
          <w:sz w:val="36"/>
          <w:szCs w:val="36"/>
        </w:rPr>
        <w:t xml:space="preserve">Unauthorised Aerial Intervention: An International Stratagem </w:t>
      </w:r>
      <w:r w:rsidR="00B348D7" w:rsidRPr="00B348D7">
        <w:rPr>
          <w:rFonts w:ascii="Times New Roman" w:hAnsi="Times New Roman"/>
          <w:b/>
          <w:bCs/>
          <w:sz w:val="36"/>
          <w:szCs w:val="36"/>
        </w:rPr>
        <w:pict>
          <v:rect id="_x0000_i1025" style="width:451.3pt;height:1.5pt" o:hralign="center" o:hrstd="t" o:hr="t" fillcolor="#a0a0a0" stroked="f"/>
        </w:pict>
      </w:r>
    </w:p>
    <w:p w:rsidR="0033712B" w:rsidRDefault="0033712B" w:rsidP="0033712B">
      <w:pPr>
        <w:autoSpaceDE w:val="0"/>
        <w:autoSpaceDN w:val="0"/>
        <w:adjustRightInd w:val="0"/>
        <w:spacing w:after="0" w:line="360" w:lineRule="auto"/>
        <w:jc w:val="both"/>
        <w:rPr>
          <w:rFonts w:ascii="Times New Roman" w:hAnsi="Times New Roman"/>
          <w:b/>
          <w:bCs/>
          <w:sz w:val="24"/>
          <w:szCs w:val="24"/>
        </w:rPr>
      </w:pPr>
    </w:p>
    <w:p w:rsidR="0033712B" w:rsidRDefault="0033712B" w:rsidP="0033712B">
      <w:pPr>
        <w:autoSpaceDE w:val="0"/>
        <w:autoSpaceDN w:val="0"/>
        <w:adjustRightInd w:val="0"/>
        <w:spacing w:after="0" w:line="360" w:lineRule="auto"/>
        <w:jc w:val="both"/>
        <w:rPr>
          <w:rFonts w:ascii="Times New Roman" w:hAnsi="Times New Roman"/>
          <w:b/>
          <w:bCs/>
          <w:sz w:val="24"/>
          <w:szCs w:val="24"/>
        </w:rPr>
      </w:pPr>
    </w:p>
    <w:p w:rsidR="0033712B" w:rsidRDefault="0033712B" w:rsidP="0033712B">
      <w:pPr>
        <w:autoSpaceDE w:val="0"/>
        <w:autoSpaceDN w:val="0"/>
        <w:adjustRightInd w:val="0"/>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D75155" w:rsidRDefault="00D75155" w:rsidP="0033712B">
      <w:pPr>
        <w:spacing w:after="0" w:line="360" w:lineRule="auto"/>
        <w:jc w:val="both"/>
        <w:rPr>
          <w:rFonts w:ascii="Times New Roman" w:hAnsi="Times New Roman"/>
          <w:b/>
          <w:bCs/>
          <w:sz w:val="24"/>
          <w:szCs w:val="24"/>
        </w:rPr>
      </w:pPr>
    </w:p>
    <w:p w:rsidR="0033712B" w:rsidRDefault="0033712B" w:rsidP="0033712B">
      <w:pPr>
        <w:spacing w:after="0" w:line="360" w:lineRule="auto"/>
        <w:jc w:val="both"/>
        <w:rPr>
          <w:rFonts w:ascii="Times New Roman" w:hAnsi="Times New Roman"/>
          <w:b/>
          <w:bCs/>
          <w:sz w:val="24"/>
          <w:szCs w:val="24"/>
        </w:rPr>
      </w:pPr>
      <w:r>
        <w:rPr>
          <w:rFonts w:ascii="Times New Roman" w:hAnsi="Times New Roman"/>
          <w:b/>
          <w:bCs/>
          <w:sz w:val="24"/>
          <w:szCs w:val="24"/>
        </w:rPr>
        <w:t xml:space="preserve">Author 1: </w:t>
      </w:r>
      <w:proofErr w:type="spellStart"/>
      <w:r>
        <w:rPr>
          <w:rFonts w:ascii="Times New Roman" w:hAnsi="Times New Roman"/>
          <w:bCs/>
          <w:sz w:val="24"/>
          <w:szCs w:val="24"/>
        </w:rPr>
        <w:t>Akanksha</w:t>
      </w:r>
      <w:proofErr w:type="spellEnd"/>
      <w:r>
        <w:rPr>
          <w:rFonts w:ascii="Times New Roman" w:hAnsi="Times New Roman"/>
          <w:bCs/>
          <w:sz w:val="24"/>
          <w:szCs w:val="24"/>
        </w:rPr>
        <w:t xml:space="preserve"> </w:t>
      </w:r>
      <w:proofErr w:type="spellStart"/>
      <w:r>
        <w:rPr>
          <w:rFonts w:ascii="Times New Roman" w:hAnsi="Times New Roman"/>
          <w:bCs/>
          <w:sz w:val="24"/>
          <w:szCs w:val="24"/>
        </w:rPr>
        <w:t>Arora</w:t>
      </w:r>
      <w:proofErr w:type="spellEnd"/>
      <w:r>
        <w:rPr>
          <w:rFonts w:ascii="Times New Roman" w:hAnsi="Times New Roman"/>
          <w:bCs/>
          <w:sz w:val="24"/>
          <w:szCs w:val="24"/>
        </w:rPr>
        <w:t xml:space="preserve">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w:t>
      </w:r>
      <w:r>
        <w:rPr>
          <w:rFonts w:ascii="Times New Roman" w:hAnsi="Times New Roman"/>
          <w:bCs/>
          <w:sz w:val="24"/>
          <w:szCs w:val="24"/>
        </w:rPr>
        <w:tab/>
      </w:r>
      <w:r>
        <w:rPr>
          <w:rFonts w:ascii="Times New Roman" w:hAnsi="Times New Roman"/>
          <w:b/>
          <w:bCs/>
          <w:sz w:val="24"/>
          <w:szCs w:val="24"/>
        </w:rPr>
        <w:t>Author 2:</w:t>
      </w:r>
      <w:r>
        <w:rPr>
          <w:rFonts w:ascii="Times New Roman" w:hAnsi="Times New Roman"/>
          <w:bCs/>
          <w:sz w:val="24"/>
          <w:szCs w:val="24"/>
        </w:rPr>
        <w:t xml:space="preserve"> </w:t>
      </w:r>
      <w:proofErr w:type="spellStart"/>
      <w:r>
        <w:rPr>
          <w:rFonts w:ascii="Times New Roman" w:hAnsi="Times New Roman"/>
          <w:bCs/>
          <w:sz w:val="24"/>
          <w:szCs w:val="24"/>
        </w:rPr>
        <w:t>Naman</w:t>
      </w:r>
      <w:proofErr w:type="spellEnd"/>
      <w:r>
        <w:rPr>
          <w:rFonts w:ascii="Times New Roman" w:hAnsi="Times New Roman"/>
          <w:bCs/>
          <w:sz w:val="24"/>
          <w:szCs w:val="24"/>
        </w:rPr>
        <w:t xml:space="preserve"> Jain</w:t>
      </w:r>
    </w:p>
    <w:p w:rsidR="0033712B" w:rsidRDefault="0033712B" w:rsidP="0033712B">
      <w:pPr>
        <w:spacing w:after="0" w:line="360" w:lineRule="auto"/>
        <w:jc w:val="both"/>
        <w:rPr>
          <w:rFonts w:ascii="Times New Roman" w:hAnsi="Times New Roman"/>
          <w:bCs/>
          <w:sz w:val="24"/>
          <w:szCs w:val="24"/>
        </w:rPr>
      </w:pPr>
      <w:r>
        <w:rPr>
          <w:rFonts w:ascii="Times New Roman" w:hAnsi="Times New Roman"/>
          <w:b/>
          <w:bCs/>
          <w:sz w:val="24"/>
          <w:szCs w:val="24"/>
        </w:rPr>
        <w:t>Semester:</w:t>
      </w:r>
      <w:r>
        <w:rPr>
          <w:rFonts w:ascii="Times New Roman" w:hAnsi="Times New Roman"/>
          <w:bCs/>
          <w:sz w:val="24"/>
          <w:szCs w:val="24"/>
        </w:rPr>
        <w:t xml:space="preserve"> VI</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
          <w:bCs/>
          <w:sz w:val="24"/>
          <w:szCs w:val="24"/>
        </w:rPr>
        <w:t>Semester:</w:t>
      </w:r>
      <w:r>
        <w:rPr>
          <w:rFonts w:ascii="Times New Roman" w:hAnsi="Times New Roman"/>
          <w:bCs/>
          <w:sz w:val="24"/>
          <w:szCs w:val="24"/>
        </w:rPr>
        <w:t xml:space="preserve"> II</w:t>
      </w:r>
    </w:p>
    <w:p w:rsidR="0033712B" w:rsidRDefault="0033712B" w:rsidP="0033712B">
      <w:pPr>
        <w:spacing w:after="0" w:line="360" w:lineRule="auto"/>
        <w:jc w:val="both"/>
        <w:rPr>
          <w:rFonts w:ascii="Times New Roman" w:hAnsi="Times New Roman"/>
          <w:bCs/>
          <w:sz w:val="24"/>
          <w:szCs w:val="24"/>
        </w:rPr>
      </w:pPr>
      <w:r>
        <w:rPr>
          <w:rFonts w:ascii="Times New Roman" w:hAnsi="Times New Roman"/>
          <w:b/>
          <w:bCs/>
          <w:sz w:val="24"/>
          <w:szCs w:val="24"/>
        </w:rPr>
        <w:t>Course:</w:t>
      </w:r>
      <w:r>
        <w:rPr>
          <w:rFonts w:ascii="Times New Roman" w:hAnsi="Times New Roman"/>
          <w:bCs/>
          <w:sz w:val="24"/>
          <w:szCs w:val="24"/>
        </w:rPr>
        <w:t xml:space="preserve"> B.Sc. LL.B. (</w:t>
      </w:r>
      <w:proofErr w:type="spellStart"/>
      <w:r>
        <w:rPr>
          <w:rFonts w:ascii="Times New Roman" w:hAnsi="Times New Roman"/>
          <w:bCs/>
          <w:sz w:val="24"/>
          <w:szCs w:val="24"/>
        </w:rPr>
        <w:t>Hons</w:t>
      </w:r>
      <w:proofErr w:type="spellEnd"/>
      <w:r>
        <w:rPr>
          <w:rFonts w:ascii="Times New Roman" w:hAnsi="Times New Roman"/>
          <w:bCs/>
          <w:sz w:val="24"/>
          <w:szCs w:val="24"/>
        </w:rPr>
        <w:t>.)</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
          <w:bCs/>
          <w:sz w:val="24"/>
          <w:szCs w:val="24"/>
        </w:rPr>
        <w:t>Course:</w:t>
      </w:r>
      <w:r>
        <w:rPr>
          <w:rFonts w:ascii="Times New Roman" w:hAnsi="Times New Roman"/>
          <w:bCs/>
          <w:sz w:val="24"/>
          <w:szCs w:val="24"/>
        </w:rPr>
        <w:t xml:space="preserve"> B.A. LL.B. (</w:t>
      </w:r>
      <w:proofErr w:type="spellStart"/>
      <w:r>
        <w:rPr>
          <w:rFonts w:ascii="Times New Roman" w:hAnsi="Times New Roman"/>
          <w:bCs/>
          <w:sz w:val="24"/>
          <w:szCs w:val="24"/>
        </w:rPr>
        <w:t>Hons</w:t>
      </w:r>
      <w:proofErr w:type="spellEnd"/>
      <w:r>
        <w:rPr>
          <w:rFonts w:ascii="Times New Roman" w:hAnsi="Times New Roman"/>
          <w:bCs/>
          <w:sz w:val="24"/>
          <w:szCs w:val="24"/>
        </w:rPr>
        <w:t>.)</w:t>
      </w:r>
    </w:p>
    <w:p w:rsidR="00354744" w:rsidRDefault="00354744" w:rsidP="0033712B">
      <w:pPr>
        <w:spacing w:after="0" w:line="360" w:lineRule="auto"/>
        <w:jc w:val="both"/>
        <w:rPr>
          <w:rFonts w:ascii="Times New Roman" w:hAnsi="Times New Roman"/>
          <w:bCs/>
          <w:sz w:val="24"/>
          <w:szCs w:val="24"/>
        </w:rPr>
      </w:pPr>
      <w:proofErr w:type="gramStart"/>
      <w:r>
        <w:rPr>
          <w:rFonts w:ascii="Times New Roman" w:hAnsi="Times New Roman"/>
          <w:bCs/>
          <w:sz w:val="24"/>
          <w:szCs w:val="24"/>
        </w:rPr>
        <w:t xml:space="preserve">Gujarat National Law University, </w:t>
      </w:r>
      <w:proofErr w:type="spellStart"/>
      <w:r>
        <w:rPr>
          <w:rFonts w:ascii="Times New Roman" w:hAnsi="Times New Roman"/>
          <w:bCs/>
          <w:sz w:val="24"/>
          <w:szCs w:val="24"/>
        </w:rPr>
        <w:t>Gandhinagar</w:t>
      </w:r>
      <w:proofErr w:type="spellEnd"/>
      <w:r>
        <w:rPr>
          <w:rFonts w:ascii="Times New Roman" w:hAnsi="Times New Roman"/>
          <w:bCs/>
          <w:sz w:val="24"/>
          <w:szCs w:val="24"/>
        </w:rPr>
        <w:t>.</w:t>
      </w:r>
      <w:proofErr w:type="gramEnd"/>
      <w:r>
        <w:rPr>
          <w:rFonts w:ascii="Times New Roman" w:hAnsi="Times New Roman"/>
          <w:bCs/>
          <w:sz w:val="24"/>
          <w:szCs w:val="24"/>
        </w:rPr>
        <w:tab/>
      </w:r>
      <w:r>
        <w:rPr>
          <w:rFonts w:ascii="Times New Roman" w:hAnsi="Times New Roman"/>
          <w:bCs/>
          <w:sz w:val="24"/>
          <w:szCs w:val="24"/>
        </w:rPr>
        <w:tab/>
      </w:r>
      <w:proofErr w:type="gramStart"/>
      <w:r>
        <w:rPr>
          <w:rFonts w:ascii="Times New Roman" w:hAnsi="Times New Roman"/>
          <w:bCs/>
          <w:sz w:val="24"/>
          <w:szCs w:val="24"/>
        </w:rPr>
        <w:t xml:space="preserve">Amity Law School, </w:t>
      </w:r>
      <w:proofErr w:type="spellStart"/>
      <w:r>
        <w:rPr>
          <w:rFonts w:ascii="Times New Roman" w:hAnsi="Times New Roman"/>
          <w:bCs/>
          <w:sz w:val="24"/>
          <w:szCs w:val="24"/>
        </w:rPr>
        <w:t>Jaipur</w:t>
      </w:r>
      <w:proofErr w:type="spellEnd"/>
      <w:r>
        <w:rPr>
          <w:rFonts w:ascii="Times New Roman" w:hAnsi="Times New Roman"/>
          <w:bCs/>
          <w:sz w:val="24"/>
          <w:szCs w:val="24"/>
        </w:rPr>
        <w:t>.</w:t>
      </w:r>
      <w:proofErr w:type="gramEnd"/>
    </w:p>
    <w:p w:rsidR="0033712B" w:rsidRDefault="0033712B" w:rsidP="0033712B">
      <w:pPr>
        <w:spacing w:after="0" w:line="360" w:lineRule="auto"/>
        <w:jc w:val="both"/>
        <w:rPr>
          <w:rFonts w:ascii="Times New Roman" w:hAnsi="Times New Roman"/>
          <w:bCs/>
          <w:sz w:val="24"/>
          <w:szCs w:val="24"/>
        </w:rPr>
      </w:pPr>
      <w:r>
        <w:rPr>
          <w:rFonts w:ascii="Times New Roman" w:hAnsi="Times New Roman"/>
          <w:b/>
          <w:bCs/>
          <w:sz w:val="24"/>
          <w:szCs w:val="24"/>
        </w:rPr>
        <w:t>Mobile:</w:t>
      </w:r>
      <w:r>
        <w:rPr>
          <w:rFonts w:ascii="Times New Roman" w:hAnsi="Times New Roman"/>
          <w:bCs/>
          <w:sz w:val="24"/>
          <w:szCs w:val="24"/>
        </w:rPr>
        <w:t xml:space="preserve"> +91-9725884676</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
          <w:bCs/>
          <w:sz w:val="24"/>
          <w:szCs w:val="24"/>
        </w:rPr>
        <w:t>Mobile:</w:t>
      </w:r>
      <w:r>
        <w:rPr>
          <w:rFonts w:ascii="Times New Roman" w:hAnsi="Times New Roman"/>
          <w:bCs/>
          <w:sz w:val="24"/>
          <w:szCs w:val="24"/>
        </w:rPr>
        <w:t xml:space="preserve"> +91-9166290913</w:t>
      </w:r>
    </w:p>
    <w:p w:rsidR="0033712B" w:rsidRDefault="0033712B" w:rsidP="0033712B">
      <w:pPr>
        <w:spacing w:after="0" w:line="360" w:lineRule="auto"/>
        <w:jc w:val="both"/>
        <w:rPr>
          <w:rFonts w:ascii="Times New Roman" w:hAnsi="Times New Roman"/>
          <w:bCs/>
          <w:sz w:val="24"/>
          <w:szCs w:val="24"/>
        </w:rPr>
      </w:pPr>
      <w:r>
        <w:rPr>
          <w:rFonts w:ascii="Times New Roman" w:hAnsi="Times New Roman"/>
          <w:b/>
          <w:bCs/>
          <w:sz w:val="24"/>
          <w:szCs w:val="24"/>
        </w:rPr>
        <w:t>Email:</w:t>
      </w:r>
      <w:r>
        <w:rPr>
          <w:rFonts w:ascii="Times New Roman" w:hAnsi="Times New Roman"/>
          <w:bCs/>
          <w:sz w:val="24"/>
          <w:szCs w:val="24"/>
        </w:rPr>
        <w:t xml:space="preserve"> </w:t>
      </w:r>
      <w:hyperlink r:id="rId8" w:history="1">
        <w:r>
          <w:rPr>
            <w:rStyle w:val="Hyperlink"/>
            <w:rFonts w:ascii="Times New Roman" w:hAnsi="Times New Roman"/>
            <w:bCs/>
            <w:sz w:val="24"/>
            <w:szCs w:val="24"/>
          </w:rPr>
          <w:t>akankshaar@gmail.com</w:t>
        </w:r>
      </w:hyperlink>
      <w:r>
        <w:rPr>
          <w:sz w:val="24"/>
          <w:szCs w:val="24"/>
        </w:rPr>
        <w:tab/>
      </w:r>
      <w:r>
        <w:rPr>
          <w:sz w:val="24"/>
          <w:szCs w:val="24"/>
        </w:rPr>
        <w:tab/>
      </w:r>
      <w:r>
        <w:rPr>
          <w:sz w:val="24"/>
          <w:szCs w:val="24"/>
        </w:rPr>
        <w:tab/>
      </w:r>
      <w:r>
        <w:rPr>
          <w:sz w:val="24"/>
          <w:szCs w:val="24"/>
        </w:rPr>
        <w:tab/>
      </w:r>
      <w:r>
        <w:rPr>
          <w:rFonts w:ascii="Times New Roman" w:hAnsi="Times New Roman"/>
          <w:b/>
          <w:bCs/>
          <w:sz w:val="24"/>
          <w:szCs w:val="24"/>
        </w:rPr>
        <w:t>Email:</w:t>
      </w:r>
      <w:r>
        <w:rPr>
          <w:rFonts w:ascii="Times New Roman" w:hAnsi="Times New Roman"/>
          <w:bCs/>
          <w:sz w:val="24"/>
          <w:szCs w:val="24"/>
        </w:rPr>
        <w:t xml:space="preserve"> </w:t>
      </w:r>
      <w:hyperlink r:id="rId9" w:history="1">
        <w:r w:rsidRPr="00CC145C">
          <w:rPr>
            <w:rStyle w:val="Hyperlink"/>
            <w:rFonts w:ascii="Times New Roman" w:hAnsi="Times New Roman"/>
            <w:bCs/>
            <w:sz w:val="24"/>
            <w:szCs w:val="24"/>
          </w:rPr>
          <w:t>namanj1992@gmail.com</w:t>
        </w:r>
      </w:hyperlink>
    </w:p>
    <w:p w:rsidR="00354744" w:rsidRPr="00354744" w:rsidRDefault="00354744" w:rsidP="0033712B">
      <w:pPr>
        <w:spacing w:after="0" w:line="360" w:lineRule="auto"/>
        <w:jc w:val="both"/>
      </w:pPr>
    </w:p>
    <w:p w:rsidR="0033712B" w:rsidRDefault="0033712B" w:rsidP="0033712B">
      <w:pPr>
        <w:autoSpaceDE w:val="0"/>
        <w:autoSpaceDN w:val="0"/>
        <w:adjustRightInd w:val="0"/>
        <w:spacing w:line="360" w:lineRule="auto"/>
        <w:jc w:val="both"/>
        <w:rPr>
          <w:rFonts w:ascii="Times New Roman" w:hAnsi="Times New Roman"/>
          <w:b/>
          <w:bCs/>
          <w:sz w:val="24"/>
          <w:szCs w:val="24"/>
        </w:rPr>
      </w:pPr>
    </w:p>
    <w:p w:rsidR="004868E2" w:rsidRPr="00FE1B5C" w:rsidRDefault="004868E2" w:rsidP="00C427BB">
      <w:pPr>
        <w:jc w:val="both"/>
        <w:rPr>
          <w:rFonts w:ascii="Times New Roman" w:hAnsi="Times New Roman" w:cs="Times New Roman"/>
          <w:sz w:val="24"/>
          <w:szCs w:val="24"/>
        </w:rPr>
      </w:pPr>
      <w:r w:rsidRPr="00FE1B5C">
        <w:rPr>
          <w:rFonts w:ascii="Times New Roman" w:hAnsi="Times New Roman" w:cs="Times New Roman"/>
          <w:sz w:val="24"/>
          <w:szCs w:val="24"/>
        </w:rPr>
        <w:lastRenderedPageBreak/>
        <w:t>INTRODUCTION:</w:t>
      </w:r>
    </w:p>
    <w:p w:rsidR="00C427BB" w:rsidRPr="007D687E" w:rsidRDefault="00C427BB" w:rsidP="00A0132D">
      <w:pPr>
        <w:jc w:val="both"/>
        <w:rPr>
          <w:rFonts w:ascii="Times New Roman" w:hAnsi="Times New Roman" w:cs="Times New Roman"/>
          <w:sz w:val="24"/>
          <w:szCs w:val="24"/>
        </w:rPr>
      </w:pPr>
      <w:r w:rsidRPr="007D687E">
        <w:rPr>
          <w:rFonts w:ascii="Times New Roman" w:hAnsi="Times New Roman" w:cs="Times New Roman"/>
          <w:sz w:val="24"/>
          <w:szCs w:val="24"/>
        </w:rPr>
        <w:t xml:space="preserve">Since 1945, and especially during the Cold War, many incidents have occurred in which foreign aircraft, both civilian and military, have made incursions into foreign airspace. In a number of cases the trespassing aircraft was destroyed by the military force of the subjacent state. </w:t>
      </w:r>
      <w:proofErr w:type="gramStart"/>
      <w:r w:rsidRPr="007D687E">
        <w:rPr>
          <w:rFonts w:ascii="Times New Roman" w:hAnsi="Times New Roman" w:cs="Times New Roman"/>
          <w:sz w:val="24"/>
          <w:szCs w:val="24"/>
        </w:rPr>
        <w:t>Among the most publicized incidents have been: the shooting down of an Israeli airliner by Bulgaria in 1955; of a US military reconnaissance aircraft U-2 by the Soviet Union in 1960; of a Libyan airliner by Israel in 1973; and perhaps the most celebrated case-the shooting down by Soviet fighter planes of a South Korean airl</w:t>
      </w:r>
      <w:r w:rsidR="00896A01">
        <w:rPr>
          <w:rFonts w:ascii="Times New Roman" w:hAnsi="Times New Roman" w:cs="Times New Roman"/>
          <w:sz w:val="24"/>
          <w:szCs w:val="24"/>
        </w:rPr>
        <w:t>iner in 1983</w:t>
      </w:r>
      <w:r w:rsidR="00541E17">
        <w:rPr>
          <w:rStyle w:val="FootnoteReference"/>
          <w:rFonts w:ascii="Times New Roman" w:hAnsi="Times New Roman" w:cs="Times New Roman"/>
          <w:sz w:val="24"/>
          <w:szCs w:val="24"/>
        </w:rPr>
        <w:footnoteReference w:id="1"/>
      </w:r>
      <w:r w:rsidRPr="007D687E">
        <w:rPr>
          <w:rFonts w:ascii="Times New Roman" w:hAnsi="Times New Roman" w:cs="Times New Roman"/>
          <w:sz w:val="24"/>
          <w:szCs w:val="24"/>
        </w:rPr>
        <w:t>.</w:t>
      </w:r>
      <w:proofErr w:type="gramEnd"/>
      <w:r w:rsidR="00541E17" w:rsidRPr="007D687E">
        <w:rPr>
          <w:rFonts w:ascii="Times New Roman" w:hAnsi="Times New Roman" w:cs="Times New Roman"/>
          <w:sz w:val="24"/>
          <w:szCs w:val="24"/>
        </w:rPr>
        <w:t xml:space="preserve"> </w:t>
      </w:r>
      <w:r w:rsidRPr="007D687E">
        <w:rPr>
          <w:rFonts w:ascii="Times New Roman" w:hAnsi="Times New Roman" w:cs="Times New Roman"/>
          <w:sz w:val="24"/>
          <w:szCs w:val="24"/>
        </w:rPr>
        <w:t xml:space="preserve">In a more recent incident, in 2001, the emergency landing at a Chinese military airfield of a US surveillance plane, badly damaged in a collision with a shadowing Chinese jet fighter (whose pilot was killed in the collision) over the high seas off the South China coast, was certainly an unauthorised entry of the Chinese airspace, but could be justified in International Law by such exculpatory reasons as distress or </w:t>
      </w:r>
      <w:r w:rsidRPr="007D687E">
        <w:rPr>
          <w:rFonts w:ascii="Times New Roman" w:hAnsi="Times New Roman" w:cs="Times New Roman"/>
          <w:i/>
          <w:sz w:val="24"/>
          <w:szCs w:val="24"/>
        </w:rPr>
        <w:t>force majeure.</w:t>
      </w:r>
      <w:r w:rsidRPr="007D687E">
        <w:rPr>
          <w:rFonts w:ascii="Times New Roman" w:hAnsi="Times New Roman" w:cs="Times New Roman"/>
          <w:sz w:val="24"/>
          <w:szCs w:val="24"/>
        </w:rPr>
        <w:t xml:space="preserve"> </w:t>
      </w:r>
    </w:p>
    <w:p w:rsidR="008A58C8" w:rsidRPr="00FE1B5C" w:rsidRDefault="004868E2" w:rsidP="009E7571">
      <w:pPr>
        <w:jc w:val="both"/>
        <w:rPr>
          <w:rFonts w:ascii="Times New Roman" w:hAnsi="Times New Roman" w:cs="Times New Roman"/>
          <w:sz w:val="24"/>
          <w:szCs w:val="24"/>
        </w:rPr>
      </w:pPr>
      <w:r w:rsidRPr="00FE1B5C">
        <w:rPr>
          <w:rFonts w:ascii="Times New Roman" w:hAnsi="Times New Roman" w:cs="Times New Roman"/>
          <w:sz w:val="24"/>
          <w:szCs w:val="24"/>
        </w:rPr>
        <w:t>UNAUTHORISED AERIAL INTRUSION AND THE DOWNING OF CIVILIAN AIRLINERS</w:t>
      </w:r>
      <w:r w:rsidR="00013B56" w:rsidRPr="00FE1B5C">
        <w:rPr>
          <w:rStyle w:val="FootnoteReference"/>
          <w:rFonts w:ascii="Times New Roman" w:hAnsi="Times New Roman" w:cs="Times New Roman"/>
          <w:sz w:val="24"/>
          <w:szCs w:val="24"/>
        </w:rPr>
        <w:footnoteReference w:id="2"/>
      </w:r>
      <w:r w:rsidRPr="00FE1B5C">
        <w:rPr>
          <w:rFonts w:ascii="Times New Roman" w:hAnsi="Times New Roman" w:cs="Times New Roman"/>
          <w:sz w:val="24"/>
          <w:szCs w:val="24"/>
        </w:rPr>
        <w:t>:</w:t>
      </w:r>
    </w:p>
    <w:p w:rsidR="002829CC" w:rsidRDefault="002829CC" w:rsidP="009E7571">
      <w:pPr>
        <w:jc w:val="both"/>
        <w:rPr>
          <w:rFonts w:ascii="Times New Roman" w:hAnsi="Times New Roman" w:cs="Times New Roman"/>
          <w:sz w:val="24"/>
          <w:szCs w:val="24"/>
        </w:rPr>
      </w:pPr>
      <w:r>
        <w:rPr>
          <w:rFonts w:ascii="Times New Roman" w:hAnsi="Times New Roman" w:cs="Times New Roman"/>
          <w:sz w:val="24"/>
          <w:szCs w:val="24"/>
        </w:rPr>
        <w:t>The International Court has emphasised that the principle of respect for territorial sovereignty is directly infringed by the unauthorised over-flight of a state</w:t>
      </w:r>
      <w:r w:rsidR="00CE29EB">
        <w:rPr>
          <w:rFonts w:ascii="Times New Roman" w:hAnsi="Times New Roman" w:cs="Times New Roman"/>
          <w:sz w:val="24"/>
          <w:szCs w:val="24"/>
        </w:rPr>
        <w:t>’</w:t>
      </w:r>
      <w:r>
        <w:rPr>
          <w:rFonts w:ascii="Times New Roman" w:hAnsi="Times New Roman" w:cs="Times New Roman"/>
          <w:sz w:val="24"/>
          <w:szCs w:val="24"/>
        </w:rPr>
        <w:t>s territory by aircraft belonging to, or under the control of, the government of another state.</w:t>
      </w:r>
      <w:r>
        <w:rPr>
          <w:rStyle w:val="FootnoteReference"/>
          <w:rFonts w:ascii="Times New Roman" w:hAnsi="Times New Roman" w:cs="Times New Roman"/>
          <w:sz w:val="24"/>
          <w:szCs w:val="24"/>
        </w:rPr>
        <w:footnoteReference w:id="3"/>
      </w:r>
      <w:r w:rsidR="003858A2">
        <w:rPr>
          <w:rFonts w:ascii="Times New Roman" w:hAnsi="Times New Roman" w:cs="Times New Roman"/>
          <w:sz w:val="24"/>
          <w:szCs w:val="24"/>
        </w:rPr>
        <w:t xml:space="preserve"> </w:t>
      </w:r>
      <w:r w:rsidR="00583164">
        <w:rPr>
          <w:rFonts w:ascii="Times New Roman" w:hAnsi="Times New Roman" w:cs="Times New Roman"/>
          <w:sz w:val="24"/>
          <w:szCs w:val="24"/>
        </w:rPr>
        <w:t>Such unauthorised over-flight would justify interception and a demand to land. However, a number of incidents have occurred since 1945 of the destruction of foreign alien intruders. In 1955 a civil airliner of El Al Israel Airlines was shot down while intruding into Bulgarian airspace by Bulgarian warplanes. An action was commenced before the International Court of Justice which, however, dismissed the case on grounds of lack of jurisdiction. The Israeli Memorials emphasised that a state faced with an unauthorised aerial intrusion may deal with it in one or both of two ways: first, by informing the intruder that it is performing an unauthorised act (and this may include compelling it to land); secondly, by taking diplomatic action.</w:t>
      </w:r>
      <w:r w:rsidR="00583164">
        <w:rPr>
          <w:rStyle w:val="FootnoteReference"/>
          <w:rFonts w:ascii="Times New Roman" w:hAnsi="Times New Roman" w:cs="Times New Roman"/>
          <w:sz w:val="24"/>
          <w:szCs w:val="24"/>
        </w:rPr>
        <w:footnoteReference w:id="4"/>
      </w:r>
    </w:p>
    <w:p w:rsidR="00562EBE" w:rsidRDefault="000157CA" w:rsidP="009E7571">
      <w:pPr>
        <w:jc w:val="both"/>
        <w:rPr>
          <w:rFonts w:ascii="Times New Roman" w:hAnsi="Times New Roman" w:cs="Times New Roman"/>
          <w:sz w:val="24"/>
          <w:szCs w:val="24"/>
        </w:rPr>
      </w:pPr>
      <w:r>
        <w:rPr>
          <w:rFonts w:ascii="Times New Roman" w:hAnsi="Times New Roman" w:cs="Times New Roman"/>
          <w:sz w:val="24"/>
          <w:szCs w:val="24"/>
        </w:rPr>
        <w:t>In 1973, Israeli jets shot down a Libyan airliner straying several score miles into Israeli-occupied Sinai. It was alleged that the airliner had been warned to land but had refused to comply with the order. After an investigation, the council of ICAO condemned Israel</w:t>
      </w:r>
      <w:r w:rsidR="00CE29EB">
        <w:rPr>
          <w:rFonts w:ascii="Times New Roman" w:hAnsi="Times New Roman" w:cs="Times New Roman"/>
          <w:sz w:val="24"/>
          <w:szCs w:val="24"/>
        </w:rPr>
        <w:t>’</w:t>
      </w:r>
      <w:r>
        <w:rPr>
          <w:rFonts w:ascii="Times New Roman" w:hAnsi="Times New Roman" w:cs="Times New Roman"/>
          <w:sz w:val="24"/>
          <w:szCs w:val="24"/>
        </w:rPr>
        <w:t xml:space="preserve">s action and declared that </w:t>
      </w:r>
      <w:r w:rsidR="00CE29EB">
        <w:rPr>
          <w:rFonts w:ascii="Times New Roman" w:hAnsi="Times New Roman" w:cs="Times New Roman"/>
          <w:sz w:val="24"/>
          <w:szCs w:val="24"/>
        </w:rPr>
        <w:t>‘</w:t>
      </w:r>
      <w:r>
        <w:rPr>
          <w:rFonts w:ascii="Times New Roman" w:hAnsi="Times New Roman" w:cs="Times New Roman"/>
          <w:sz w:val="24"/>
          <w:szCs w:val="24"/>
        </w:rPr>
        <w:t>such actions constitute a serious danger against the safety of international civil aviation</w:t>
      </w:r>
      <w:r w:rsidR="00CE29EB">
        <w:rPr>
          <w:rFonts w:ascii="Times New Roman" w:hAnsi="Times New Roman" w:cs="Times New Roman"/>
          <w:sz w:val="24"/>
          <w:szCs w:val="24"/>
        </w:rPr>
        <w:t>’</w:t>
      </w:r>
      <w:r>
        <w:rPr>
          <w:rFonts w:ascii="Times New Roman" w:hAnsi="Times New Roman" w:cs="Times New Roman"/>
          <w:sz w:val="24"/>
          <w:szCs w:val="24"/>
        </w:rPr>
        <w:t>. Israel</w:t>
      </w:r>
      <w:r w:rsidR="00CE29EB">
        <w:rPr>
          <w:rFonts w:ascii="Times New Roman" w:hAnsi="Times New Roman" w:cs="Times New Roman"/>
          <w:sz w:val="24"/>
          <w:szCs w:val="24"/>
        </w:rPr>
        <w:t>’</w:t>
      </w:r>
      <w:r>
        <w:rPr>
          <w:rFonts w:ascii="Times New Roman" w:hAnsi="Times New Roman" w:cs="Times New Roman"/>
          <w:sz w:val="24"/>
          <w:szCs w:val="24"/>
        </w:rPr>
        <w:t xml:space="preserve">s attitude was criticised as a </w:t>
      </w:r>
      <w:r w:rsidR="00CE29EB">
        <w:rPr>
          <w:rFonts w:ascii="Times New Roman" w:hAnsi="Times New Roman" w:cs="Times New Roman"/>
          <w:sz w:val="24"/>
          <w:szCs w:val="24"/>
        </w:rPr>
        <w:t>‘</w:t>
      </w:r>
      <w:r>
        <w:rPr>
          <w:rFonts w:ascii="Times New Roman" w:hAnsi="Times New Roman" w:cs="Times New Roman"/>
          <w:sz w:val="24"/>
          <w:szCs w:val="24"/>
        </w:rPr>
        <w:t>flagrant violation of the principles enshrined in the Chicago Convention</w:t>
      </w:r>
      <w:r w:rsidR="00CE29EB">
        <w:rPr>
          <w:rFonts w:ascii="Times New Roman" w:hAnsi="Times New Roman" w:cs="Times New Roman"/>
          <w:sz w:val="24"/>
          <w:szCs w:val="24"/>
        </w:rPr>
        <w:t>’</w:t>
      </w:r>
      <w:r>
        <w:rPr>
          <w:rFonts w:ascii="Times New Roman" w:hAnsi="Times New Roman" w:cs="Times New Roman"/>
          <w:sz w:val="24"/>
          <w:szCs w:val="24"/>
        </w:rPr>
        <w:t>.</w:t>
      </w:r>
      <w:r w:rsidR="00F02813">
        <w:rPr>
          <w:rStyle w:val="FootnoteReference"/>
          <w:rFonts w:ascii="Times New Roman" w:hAnsi="Times New Roman" w:cs="Times New Roman"/>
          <w:sz w:val="24"/>
          <w:szCs w:val="24"/>
        </w:rPr>
        <w:footnoteReference w:id="5"/>
      </w:r>
    </w:p>
    <w:p w:rsidR="004D6552" w:rsidRDefault="004D6552" w:rsidP="009E757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On </w:t>
      </w:r>
      <w:r w:rsidR="002164BB">
        <w:rPr>
          <w:rFonts w:ascii="Times New Roman" w:hAnsi="Times New Roman" w:cs="Times New Roman"/>
          <w:sz w:val="24"/>
          <w:szCs w:val="24"/>
        </w:rPr>
        <w:t>1</w:t>
      </w:r>
      <w:r>
        <w:rPr>
          <w:rFonts w:ascii="Times New Roman" w:hAnsi="Times New Roman" w:cs="Times New Roman"/>
          <w:sz w:val="24"/>
          <w:szCs w:val="24"/>
        </w:rPr>
        <w:t xml:space="preserve"> September 1983, Soviet jets shot down a Korean Airlines airplane which had strayed several hundred miles into sensitive Soviet airspace, causing the deaths of 269 persons.</w:t>
      </w:r>
      <w:r>
        <w:rPr>
          <w:rStyle w:val="FootnoteReference"/>
          <w:rFonts w:ascii="Times New Roman" w:hAnsi="Times New Roman" w:cs="Times New Roman"/>
          <w:sz w:val="24"/>
          <w:szCs w:val="24"/>
        </w:rPr>
        <w:footnoteReference w:id="6"/>
      </w:r>
      <w:r w:rsidR="00BD19AB">
        <w:rPr>
          <w:rFonts w:ascii="Times New Roman" w:hAnsi="Times New Roman" w:cs="Times New Roman"/>
          <w:sz w:val="24"/>
          <w:szCs w:val="24"/>
        </w:rPr>
        <w:t xml:space="preserve"> A week later, the USSR vetoed a draft Security Council resolution which reaffirmed the rules of international law prohibiting acts of violence against</w:t>
      </w:r>
      <w:r w:rsidR="00543EFA">
        <w:rPr>
          <w:rFonts w:ascii="Times New Roman" w:hAnsi="Times New Roman" w:cs="Times New Roman"/>
          <w:sz w:val="24"/>
          <w:szCs w:val="24"/>
        </w:rPr>
        <w:t xml:space="preserve"> the safety of international civil aviation.</w:t>
      </w:r>
      <w:r w:rsidR="00543EFA">
        <w:rPr>
          <w:rStyle w:val="FootnoteReference"/>
          <w:rFonts w:ascii="Times New Roman" w:hAnsi="Times New Roman" w:cs="Times New Roman"/>
          <w:sz w:val="24"/>
          <w:szCs w:val="24"/>
        </w:rPr>
        <w:footnoteReference w:id="7"/>
      </w:r>
      <w:r w:rsidR="002164BB">
        <w:rPr>
          <w:rFonts w:ascii="Times New Roman" w:hAnsi="Times New Roman" w:cs="Times New Roman"/>
          <w:sz w:val="24"/>
          <w:szCs w:val="24"/>
        </w:rPr>
        <w:t xml:space="preserve"> The Council of ICAO directed on 16 September that an investigation be held and that the Air Navigation Commission should review the Chicago Convention and related documents to prevent a recurrence of such a tragic incident and to seek to improve methods of communication between civil and military aircraft and air traffic control services.</w:t>
      </w:r>
      <w:r w:rsidR="002164BB">
        <w:rPr>
          <w:rStyle w:val="FootnoteReference"/>
          <w:rFonts w:ascii="Times New Roman" w:hAnsi="Times New Roman" w:cs="Times New Roman"/>
          <w:sz w:val="24"/>
          <w:szCs w:val="24"/>
        </w:rPr>
        <w:footnoteReference w:id="8"/>
      </w:r>
    </w:p>
    <w:p w:rsidR="00C02E30" w:rsidRDefault="003D2E92" w:rsidP="004868E2">
      <w:pPr>
        <w:jc w:val="both"/>
        <w:rPr>
          <w:rFonts w:ascii="Times New Roman" w:hAnsi="Times New Roman" w:cs="Times New Roman"/>
          <w:sz w:val="24"/>
          <w:szCs w:val="24"/>
        </w:rPr>
      </w:pPr>
      <w:r>
        <w:rPr>
          <w:rFonts w:ascii="Times New Roman" w:hAnsi="Times New Roman" w:cs="Times New Roman"/>
          <w:sz w:val="24"/>
          <w:szCs w:val="24"/>
        </w:rPr>
        <w:t>After the submission of the report,</w:t>
      </w:r>
      <w:r>
        <w:rPr>
          <w:rStyle w:val="FootnoteReference"/>
          <w:rFonts w:ascii="Times New Roman" w:hAnsi="Times New Roman" w:cs="Times New Roman"/>
          <w:sz w:val="24"/>
          <w:szCs w:val="24"/>
        </w:rPr>
        <w:footnoteReference w:id="9"/>
      </w:r>
      <w:r w:rsidR="00E12E87">
        <w:rPr>
          <w:rFonts w:ascii="Times New Roman" w:hAnsi="Times New Roman" w:cs="Times New Roman"/>
          <w:sz w:val="24"/>
          <w:szCs w:val="24"/>
        </w:rPr>
        <w:t xml:space="preserve"> the Council of ICAO adopted a resolution condemning the shooting down of the Korean Airliner.</w:t>
      </w:r>
      <w:r w:rsidR="00E12E87">
        <w:rPr>
          <w:rStyle w:val="FootnoteReference"/>
          <w:rFonts w:ascii="Times New Roman" w:hAnsi="Times New Roman" w:cs="Times New Roman"/>
          <w:sz w:val="24"/>
          <w:szCs w:val="24"/>
        </w:rPr>
        <w:footnoteReference w:id="10"/>
      </w:r>
      <w:r w:rsidR="00175982">
        <w:rPr>
          <w:rFonts w:ascii="Times New Roman" w:hAnsi="Times New Roman" w:cs="Times New Roman"/>
          <w:sz w:val="24"/>
          <w:szCs w:val="24"/>
        </w:rPr>
        <w:t xml:space="preserve"> In addition, an amendment to the Chicago Convention was adopted.</w:t>
      </w:r>
      <w:r w:rsidR="00175982">
        <w:rPr>
          <w:rStyle w:val="FootnoteReference"/>
          <w:rFonts w:ascii="Times New Roman" w:hAnsi="Times New Roman" w:cs="Times New Roman"/>
          <w:sz w:val="24"/>
          <w:szCs w:val="24"/>
        </w:rPr>
        <w:footnoteReference w:id="11"/>
      </w:r>
      <w:r w:rsidR="006B005F">
        <w:rPr>
          <w:rFonts w:ascii="Times New Roman" w:hAnsi="Times New Roman" w:cs="Times New Roman"/>
          <w:sz w:val="24"/>
          <w:szCs w:val="24"/>
        </w:rPr>
        <w:t xml:space="preserve"> This amendment was to article 3 of the Convention, which had laid down as one of its general principles that contracting states undertook to have due regard for the safety of navigation of civil aircraft.</w:t>
      </w:r>
      <w:r w:rsidR="00F41725">
        <w:rPr>
          <w:rFonts w:ascii="Times New Roman" w:hAnsi="Times New Roman" w:cs="Times New Roman"/>
          <w:sz w:val="24"/>
          <w:szCs w:val="24"/>
        </w:rPr>
        <w:t xml:space="preserve"> In addition to the general provision in article 3, Annex II to the Convention had provided for detailed procedures to be followed in cases of interception, procedures which were apparently not complied with in the case of the Korean Airlines tragedy.</w:t>
      </w:r>
      <w:r w:rsidR="00F41725">
        <w:rPr>
          <w:rStyle w:val="FootnoteReference"/>
          <w:rFonts w:ascii="Times New Roman" w:hAnsi="Times New Roman" w:cs="Times New Roman"/>
          <w:sz w:val="24"/>
          <w:szCs w:val="24"/>
        </w:rPr>
        <w:footnoteReference w:id="12"/>
      </w:r>
      <w:r w:rsidR="00C02E30">
        <w:rPr>
          <w:rFonts w:ascii="Times New Roman" w:hAnsi="Times New Roman" w:cs="Times New Roman"/>
          <w:sz w:val="24"/>
          <w:szCs w:val="24"/>
        </w:rPr>
        <w:t xml:space="preserve"> Annex II also provided that </w:t>
      </w:r>
      <w:r w:rsidR="00CE29EB">
        <w:rPr>
          <w:rFonts w:ascii="Times New Roman" w:hAnsi="Times New Roman" w:cs="Times New Roman"/>
          <w:sz w:val="24"/>
          <w:szCs w:val="24"/>
        </w:rPr>
        <w:t>‘</w:t>
      </w:r>
      <w:r w:rsidR="00C02E30">
        <w:rPr>
          <w:rFonts w:ascii="Times New Roman" w:hAnsi="Times New Roman" w:cs="Times New Roman"/>
          <w:sz w:val="24"/>
          <w:szCs w:val="24"/>
        </w:rPr>
        <w:t>intercepting aircraft should refrain from the use of weapons in all cases of interception of civil aircraft</w:t>
      </w:r>
      <w:r w:rsidR="00CE29EB">
        <w:rPr>
          <w:rFonts w:ascii="Times New Roman" w:hAnsi="Times New Roman" w:cs="Times New Roman"/>
          <w:sz w:val="24"/>
          <w:szCs w:val="24"/>
        </w:rPr>
        <w:t>’</w:t>
      </w:r>
      <w:r w:rsidR="00C02E30">
        <w:rPr>
          <w:rFonts w:ascii="Times New Roman" w:hAnsi="Times New Roman" w:cs="Times New Roman"/>
          <w:sz w:val="24"/>
          <w:szCs w:val="24"/>
        </w:rPr>
        <w:t>. Despite this provision and ICAO Council action in 1973 regarding Israel</w:t>
      </w:r>
      <w:r w:rsidR="00CE29EB">
        <w:rPr>
          <w:rFonts w:ascii="Times New Roman" w:hAnsi="Times New Roman" w:cs="Times New Roman"/>
          <w:sz w:val="24"/>
          <w:szCs w:val="24"/>
        </w:rPr>
        <w:t>’</w:t>
      </w:r>
      <w:r w:rsidR="00C02E30">
        <w:rPr>
          <w:rFonts w:ascii="Times New Roman" w:hAnsi="Times New Roman" w:cs="Times New Roman"/>
          <w:sz w:val="24"/>
          <w:szCs w:val="24"/>
        </w:rPr>
        <w:t xml:space="preserve">s attack on the Libyan airliner over Sinai, the need was felt to strengthen the general principle in article </w:t>
      </w:r>
      <w:proofErr w:type="gramStart"/>
      <w:r w:rsidR="00C02E30">
        <w:rPr>
          <w:rFonts w:ascii="Times New Roman" w:hAnsi="Times New Roman" w:cs="Times New Roman"/>
          <w:sz w:val="24"/>
          <w:szCs w:val="24"/>
        </w:rPr>
        <w:t>3 itself</w:t>
      </w:r>
      <w:proofErr w:type="gramEnd"/>
      <w:r w:rsidR="00C02E30">
        <w:rPr>
          <w:rFonts w:ascii="Times New Roman" w:hAnsi="Times New Roman" w:cs="Times New Roman"/>
          <w:sz w:val="24"/>
          <w:szCs w:val="24"/>
        </w:rPr>
        <w:t xml:space="preserve"> in order to add greater force to the concern felt.</w:t>
      </w:r>
    </w:p>
    <w:p w:rsidR="00124234" w:rsidRDefault="00124234" w:rsidP="008B6703">
      <w:pPr>
        <w:jc w:val="both"/>
        <w:rPr>
          <w:rFonts w:ascii="Times New Roman" w:hAnsi="Times New Roman" w:cs="Times New Roman"/>
          <w:sz w:val="24"/>
          <w:szCs w:val="24"/>
        </w:rPr>
      </w:pPr>
      <w:r>
        <w:rPr>
          <w:rFonts w:ascii="Times New Roman" w:hAnsi="Times New Roman" w:cs="Times New Roman"/>
          <w:sz w:val="24"/>
          <w:szCs w:val="24"/>
        </w:rPr>
        <w:t>The doctrine of self-defence may be of relevance in certain situations, for example, if the intruding aircraft was clearly involved in an act of aggression or terrorism. The intercepting forces may have to take action, within the parameters of proportionality, to forestall that threat and force may be necessary. While a civilian airliner will rarely pose this level of threat, justifying a shooting down, the attack on the World Trade Centre on 11 September 2001 demonstrates that it is a possibility. It appears that the USSR believed that the Korean airliner was an American spy plane.</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Even if that were true or the belief were genuine, it would seem that the actions taken to require it to land were inadequate and the course actively embarked upon beyond the bounds of proportionality.</w:t>
      </w:r>
    </w:p>
    <w:p w:rsidR="00907393" w:rsidRDefault="00907393" w:rsidP="008B670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The general issue was again raised by the shooting down by the US Warship </w:t>
      </w:r>
      <w:r>
        <w:rPr>
          <w:rFonts w:ascii="Times New Roman" w:hAnsi="Times New Roman" w:cs="Times New Roman"/>
          <w:i/>
          <w:sz w:val="24"/>
          <w:szCs w:val="24"/>
        </w:rPr>
        <w:t xml:space="preserve">Vincennes </w:t>
      </w:r>
      <w:r>
        <w:rPr>
          <w:rFonts w:ascii="Times New Roman" w:hAnsi="Times New Roman" w:cs="Times New Roman"/>
          <w:sz w:val="24"/>
          <w:szCs w:val="24"/>
        </w:rPr>
        <w:t>in July 1988 of an Iranian civil airliner over the Persian Gulf, although it should be noted in this case that there was of course no unauthorised aerial intrusion into domestic airspace.</w:t>
      </w:r>
      <w:r>
        <w:rPr>
          <w:rStyle w:val="FootnoteReference"/>
          <w:rFonts w:ascii="Times New Roman" w:hAnsi="Times New Roman" w:cs="Times New Roman"/>
          <w:sz w:val="24"/>
          <w:szCs w:val="24"/>
        </w:rPr>
        <w:footnoteReference w:id="14"/>
      </w:r>
      <w:r w:rsidR="00175733">
        <w:rPr>
          <w:rFonts w:ascii="Times New Roman" w:hAnsi="Times New Roman" w:cs="Times New Roman"/>
          <w:sz w:val="24"/>
          <w:szCs w:val="24"/>
        </w:rPr>
        <w:t xml:space="preserve"> Both the US Defence Department and the ICAO Reports into the incident in essence placed the blame of the incident on the warship.</w:t>
      </w:r>
      <w:r w:rsidR="00175733">
        <w:rPr>
          <w:rStyle w:val="FootnoteReference"/>
          <w:rFonts w:ascii="Times New Roman" w:hAnsi="Times New Roman" w:cs="Times New Roman"/>
          <w:sz w:val="24"/>
          <w:szCs w:val="24"/>
        </w:rPr>
        <w:footnoteReference w:id="15"/>
      </w:r>
      <w:r w:rsidR="0097257C">
        <w:rPr>
          <w:rFonts w:ascii="Times New Roman" w:hAnsi="Times New Roman" w:cs="Times New Roman"/>
          <w:sz w:val="24"/>
          <w:szCs w:val="24"/>
        </w:rPr>
        <w:t xml:space="preserve"> Mistakes made as to the identification of the aircraft and with regard to the warnings issued to it combined with the tense atmosphere in that region during the Iran-Iraq war to create the disaster. Suggestions have been made that the US should not be regarded as legally responsible, since proof of fault beyond reasonable doubt has yet to be established and the fact that the incident took place in a war zone is of utmost relevance in assessing this.</w:t>
      </w:r>
      <w:r w:rsidR="0097257C">
        <w:rPr>
          <w:rStyle w:val="FootnoteReference"/>
          <w:rFonts w:ascii="Times New Roman" w:hAnsi="Times New Roman" w:cs="Times New Roman"/>
          <w:sz w:val="24"/>
          <w:szCs w:val="24"/>
        </w:rPr>
        <w:footnoteReference w:id="16"/>
      </w:r>
      <w:r w:rsidR="00745E8A">
        <w:rPr>
          <w:rFonts w:ascii="Times New Roman" w:hAnsi="Times New Roman" w:cs="Times New Roman"/>
          <w:sz w:val="24"/>
          <w:szCs w:val="24"/>
        </w:rPr>
        <w:t xml:space="preserve"> However, it is undisputed that the airliner was shot down</w:t>
      </w:r>
      <w:r w:rsidR="00393CB2">
        <w:rPr>
          <w:rFonts w:ascii="Times New Roman" w:hAnsi="Times New Roman" w:cs="Times New Roman"/>
          <w:sz w:val="24"/>
          <w:szCs w:val="24"/>
        </w:rPr>
        <w:t xml:space="preserve"> by a US Warship and this is certainly contrary to article 3 </w:t>
      </w:r>
      <w:proofErr w:type="spellStart"/>
      <w:r w:rsidR="00393CB2">
        <w:rPr>
          <w:rFonts w:ascii="Times New Roman" w:hAnsi="Times New Roman" w:cs="Times New Roman"/>
          <w:i/>
          <w:sz w:val="24"/>
          <w:szCs w:val="24"/>
        </w:rPr>
        <w:t>bis</w:t>
      </w:r>
      <w:proofErr w:type="spellEnd"/>
      <w:r w:rsidR="00393CB2">
        <w:rPr>
          <w:rFonts w:ascii="Times New Roman" w:hAnsi="Times New Roman" w:cs="Times New Roman"/>
          <w:sz w:val="24"/>
          <w:szCs w:val="24"/>
        </w:rPr>
        <w:t>, which could well now be regarded as the principle of customary law. While self-defence may well have been an initial consideration, its application is circumscribed by the principles of necessity and proportionality. The incident came before the International Court of Justice upon Iran</w:t>
      </w:r>
      <w:r w:rsidR="00CE29EB">
        <w:rPr>
          <w:rFonts w:ascii="Times New Roman" w:hAnsi="Times New Roman" w:cs="Times New Roman"/>
          <w:sz w:val="24"/>
          <w:szCs w:val="24"/>
        </w:rPr>
        <w:t>’</w:t>
      </w:r>
      <w:r w:rsidR="00393CB2">
        <w:rPr>
          <w:rFonts w:ascii="Times New Roman" w:hAnsi="Times New Roman" w:cs="Times New Roman"/>
          <w:sz w:val="24"/>
          <w:szCs w:val="24"/>
        </w:rPr>
        <w:t>s application on 17 May, 1989, but was removed from the Court</w:t>
      </w:r>
      <w:r w:rsidR="00CE29EB">
        <w:rPr>
          <w:rFonts w:ascii="Times New Roman" w:hAnsi="Times New Roman" w:cs="Times New Roman"/>
          <w:sz w:val="24"/>
          <w:szCs w:val="24"/>
        </w:rPr>
        <w:t>’</w:t>
      </w:r>
      <w:r w:rsidR="00393CB2">
        <w:rPr>
          <w:rFonts w:ascii="Times New Roman" w:hAnsi="Times New Roman" w:cs="Times New Roman"/>
          <w:sz w:val="24"/>
          <w:szCs w:val="24"/>
        </w:rPr>
        <w:t>s list upon notification of a full and final settlement between the US and Iran.</w:t>
      </w:r>
      <w:r w:rsidR="00393CB2">
        <w:rPr>
          <w:rStyle w:val="FootnoteReference"/>
          <w:rFonts w:ascii="Times New Roman" w:hAnsi="Times New Roman" w:cs="Times New Roman"/>
          <w:sz w:val="24"/>
          <w:szCs w:val="24"/>
        </w:rPr>
        <w:footnoteReference w:id="17"/>
      </w:r>
    </w:p>
    <w:p w:rsidR="00BD28AD" w:rsidRDefault="00BD28AD" w:rsidP="008B6703">
      <w:pPr>
        <w:jc w:val="both"/>
        <w:rPr>
          <w:rFonts w:ascii="Times New Roman" w:hAnsi="Times New Roman" w:cs="Times New Roman"/>
          <w:sz w:val="24"/>
          <w:szCs w:val="24"/>
        </w:rPr>
      </w:pPr>
      <w:r>
        <w:rPr>
          <w:rFonts w:ascii="Times New Roman" w:hAnsi="Times New Roman" w:cs="Times New Roman"/>
          <w:sz w:val="24"/>
          <w:szCs w:val="24"/>
        </w:rPr>
        <w:t>The shooting down of two civilian planes by Cuban military aircraft over international waters in February 1996 led to strong condemnation. ICAO adopted a resolution on 28 June 1996, following the preparation of a report,</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reaffirming the following principles: first, that states must refrain from the use of weapons against civil aircraft in flight and that, when intercepting civil aircraft, the lives of persons on board and the safety of the aircraft must not be endangered; secondly, that states must take appropriate measures to prohibit the deliberate use of any civil aircraft registered in that state or operated by an operator who has his principle place of business or permanent residence in that state for any purpose inconsistent with the aims of the Convention on International Civil Aviation; and thirdly, that the use of weapons against civil aircraft in flight was incompatible with elementary considerations of humanity, the rules of customary international law as codified in article 3 </w:t>
      </w:r>
      <w:proofErr w:type="spellStart"/>
      <w:r>
        <w:rPr>
          <w:rFonts w:ascii="Times New Roman" w:hAnsi="Times New Roman" w:cs="Times New Roman"/>
          <w:i/>
          <w:sz w:val="24"/>
          <w:szCs w:val="24"/>
        </w:rPr>
        <w:t>bis</w:t>
      </w:r>
      <w:proofErr w:type="spellEnd"/>
      <w:r>
        <w:rPr>
          <w:rFonts w:ascii="Times New Roman" w:hAnsi="Times New Roman" w:cs="Times New Roman"/>
          <w:sz w:val="24"/>
          <w:szCs w:val="24"/>
        </w:rPr>
        <w:t xml:space="preserve"> of the Convention on International Civil Aviation, and the Standards and Recommended Practices set out in the Annexes to the Convention.</w:t>
      </w:r>
      <w:r>
        <w:rPr>
          <w:rStyle w:val="FootnoteReference"/>
          <w:rFonts w:ascii="Times New Roman" w:hAnsi="Times New Roman" w:cs="Times New Roman"/>
          <w:sz w:val="24"/>
          <w:szCs w:val="24"/>
        </w:rPr>
        <w:footnoteReference w:id="19"/>
      </w:r>
      <w:r w:rsidR="00E84192">
        <w:rPr>
          <w:rFonts w:ascii="Times New Roman" w:hAnsi="Times New Roman" w:cs="Times New Roman"/>
          <w:sz w:val="24"/>
          <w:szCs w:val="24"/>
        </w:rPr>
        <w:t xml:space="preserve"> These principles were reaffirmed in Security Council resolution 1067 (1996).</w:t>
      </w:r>
      <w:r w:rsidR="002354D5">
        <w:rPr>
          <w:rStyle w:val="FootnoteReference"/>
          <w:rFonts w:ascii="Times New Roman" w:hAnsi="Times New Roman" w:cs="Times New Roman"/>
          <w:sz w:val="24"/>
          <w:szCs w:val="24"/>
        </w:rPr>
        <w:footnoteReference w:id="20"/>
      </w:r>
    </w:p>
    <w:p w:rsidR="005A42F5" w:rsidRDefault="005A42F5" w:rsidP="006E4DE4">
      <w:pPr>
        <w:jc w:val="both"/>
        <w:rPr>
          <w:rFonts w:ascii="Times New Roman" w:hAnsi="Times New Roman" w:cs="Times New Roman"/>
          <w:sz w:val="24"/>
          <w:szCs w:val="24"/>
        </w:rPr>
      </w:pPr>
      <w:r>
        <w:rPr>
          <w:rFonts w:ascii="Times New Roman" w:hAnsi="Times New Roman" w:cs="Times New Roman"/>
          <w:sz w:val="24"/>
          <w:szCs w:val="24"/>
        </w:rPr>
        <w:lastRenderedPageBreak/>
        <w:t>The situation is different with regard to military aircraft intruding without authorization into foreign airspace. The self-defence argument may be stronger and the burden of proof thus lower, but it is questionable whether the need for a prior warning has been dispensed with.</w:t>
      </w:r>
      <w:r>
        <w:rPr>
          <w:rStyle w:val="FootnoteReference"/>
          <w:rFonts w:ascii="Times New Roman" w:hAnsi="Times New Roman" w:cs="Times New Roman"/>
          <w:sz w:val="24"/>
          <w:szCs w:val="24"/>
        </w:rPr>
        <w:footnoteReference w:id="21"/>
      </w:r>
    </w:p>
    <w:p w:rsidR="004868E2" w:rsidRDefault="004868E2" w:rsidP="00CE29EB">
      <w:pPr>
        <w:jc w:val="both"/>
        <w:rPr>
          <w:rFonts w:ascii="Times New Roman" w:hAnsi="Times New Roman" w:cs="Times New Roman"/>
          <w:color w:val="000000"/>
          <w:sz w:val="24"/>
          <w:szCs w:val="24"/>
        </w:rPr>
      </w:pPr>
      <w:r>
        <w:rPr>
          <w:rFonts w:ascii="Times New Roman" w:hAnsi="Times New Roman" w:cs="Times New Roman"/>
          <w:color w:val="000000"/>
          <w:sz w:val="24"/>
          <w:szCs w:val="24"/>
        </w:rPr>
        <w:t>KAL</w:t>
      </w:r>
      <w:r w:rsidR="003A6FAA">
        <w:rPr>
          <w:rFonts w:ascii="Times New Roman" w:hAnsi="Times New Roman" w:cs="Times New Roman"/>
          <w:color w:val="000000"/>
          <w:sz w:val="24"/>
          <w:szCs w:val="24"/>
        </w:rPr>
        <w:t xml:space="preserve"> 007</w:t>
      </w:r>
      <w:r>
        <w:rPr>
          <w:rFonts w:ascii="Times New Roman" w:hAnsi="Times New Roman" w:cs="Times New Roman"/>
          <w:color w:val="000000"/>
          <w:sz w:val="24"/>
          <w:szCs w:val="24"/>
        </w:rPr>
        <w:t xml:space="preserve"> INCIDENT: CRITICAL ANALYSIS</w:t>
      </w:r>
    </w:p>
    <w:p w:rsidR="004F56F6" w:rsidRPr="00353F94" w:rsidRDefault="004F56F6" w:rsidP="00CE29EB">
      <w:pPr>
        <w:jc w:val="both"/>
        <w:rPr>
          <w:rFonts w:ascii="Times New Roman" w:hAnsi="Times New Roman" w:cs="Times New Roman"/>
          <w:color w:val="000000"/>
          <w:sz w:val="24"/>
          <w:szCs w:val="24"/>
        </w:rPr>
      </w:pPr>
      <w:r w:rsidRPr="00353F94">
        <w:rPr>
          <w:rFonts w:ascii="Times New Roman" w:hAnsi="Times New Roman" w:cs="Times New Roman"/>
          <w:color w:val="000000"/>
          <w:sz w:val="24"/>
          <w:szCs w:val="24"/>
        </w:rPr>
        <w:t>While the attack on KAL Flight 902 passed into history with hardly a second look, another attack on a Korean Airlines flight a little over five years later is no doubt the most famous incident involving the shoot</w:t>
      </w:r>
      <w:r w:rsidR="00CE29EB">
        <w:rPr>
          <w:rFonts w:ascii="Times New Roman" w:hAnsi="Times New Roman" w:cs="Times New Roman"/>
          <w:color w:val="000000"/>
          <w:sz w:val="24"/>
          <w:szCs w:val="24"/>
        </w:rPr>
        <w:t>ing down of a civilian aircraft.</w:t>
      </w:r>
      <w:r w:rsidR="00353F94">
        <w:rPr>
          <w:rFonts w:ascii="Times New Roman" w:hAnsi="Times New Roman" w:cs="Times New Roman"/>
          <w:color w:val="000000"/>
          <w:sz w:val="24"/>
          <w:szCs w:val="24"/>
        </w:rPr>
        <w:t xml:space="preserve"> On Septem</w:t>
      </w:r>
      <w:r w:rsidRPr="00353F94">
        <w:rPr>
          <w:rFonts w:ascii="Times New Roman" w:hAnsi="Times New Roman" w:cs="Times New Roman"/>
          <w:color w:val="000000"/>
          <w:sz w:val="24"/>
          <w:szCs w:val="24"/>
        </w:rPr>
        <w:t>ber 1, 1983, fighter jets fro</w:t>
      </w:r>
      <w:r w:rsidR="00353F94">
        <w:rPr>
          <w:rFonts w:ascii="Times New Roman" w:hAnsi="Times New Roman" w:cs="Times New Roman"/>
          <w:color w:val="000000"/>
          <w:sz w:val="24"/>
          <w:szCs w:val="24"/>
        </w:rPr>
        <w:t>m the Soviet Union shot down Ko</w:t>
      </w:r>
      <w:r w:rsidRPr="00353F94">
        <w:rPr>
          <w:rFonts w:ascii="Times New Roman" w:hAnsi="Times New Roman" w:cs="Times New Roman"/>
          <w:color w:val="000000"/>
          <w:sz w:val="24"/>
          <w:szCs w:val="24"/>
        </w:rPr>
        <w:t>rean Airlines Flight 007, operated with a Boeing 747-200 aircraft, while en route from New York to Seoul, South Korea, killing all 269 passengers a</w:t>
      </w:r>
      <w:r w:rsidR="00353F94">
        <w:rPr>
          <w:rFonts w:ascii="Times New Roman" w:hAnsi="Times New Roman" w:cs="Times New Roman"/>
          <w:color w:val="000000"/>
          <w:sz w:val="24"/>
          <w:szCs w:val="24"/>
        </w:rPr>
        <w:t>nd crew aboard.</w:t>
      </w:r>
      <w:r w:rsidRPr="00353F94">
        <w:rPr>
          <w:rFonts w:ascii="Times New Roman" w:hAnsi="Times New Roman" w:cs="Times New Roman"/>
          <w:color w:val="000000"/>
          <w:sz w:val="24"/>
          <w:szCs w:val="24"/>
        </w:rPr>
        <w:t xml:space="preserve"> It is also undisputed that the global reaction was swift and ent</w:t>
      </w:r>
      <w:r w:rsidR="00353F94">
        <w:rPr>
          <w:rFonts w:ascii="Times New Roman" w:hAnsi="Times New Roman" w:cs="Times New Roman"/>
          <w:color w:val="000000"/>
          <w:sz w:val="24"/>
          <w:szCs w:val="24"/>
        </w:rPr>
        <w:t>irely against the Soviet Union.</w:t>
      </w:r>
      <w:r w:rsidRPr="00353F94">
        <w:rPr>
          <w:rFonts w:ascii="Times New Roman" w:hAnsi="Times New Roman" w:cs="Times New Roman"/>
          <w:color w:val="000000"/>
          <w:sz w:val="24"/>
          <w:szCs w:val="24"/>
        </w:rPr>
        <w:t xml:space="preserve"> Moreover, a number of countries, including the United States, imposed va</w:t>
      </w:r>
      <w:r w:rsidR="00353F94">
        <w:rPr>
          <w:rFonts w:ascii="Times New Roman" w:hAnsi="Times New Roman" w:cs="Times New Roman"/>
          <w:color w:val="000000"/>
          <w:sz w:val="24"/>
          <w:szCs w:val="24"/>
        </w:rPr>
        <w:t xml:space="preserve">rious sanctions on the Soviet Union. </w:t>
      </w:r>
      <w:r w:rsidRPr="00353F94">
        <w:rPr>
          <w:rFonts w:ascii="Times New Roman" w:hAnsi="Times New Roman" w:cs="Times New Roman"/>
          <w:color w:val="000000"/>
          <w:sz w:val="24"/>
          <w:szCs w:val="24"/>
        </w:rPr>
        <w:t>Nevertheless, the Soviet Union cl</w:t>
      </w:r>
      <w:r w:rsidR="00353F94">
        <w:rPr>
          <w:rFonts w:ascii="Times New Roman" w:hAnsi="Times New Roman" w:cs="Times New Roman"/>
          <w:color w:val="000000"/>
          <w:sz w:val="24"/>
          <w:szCs w:val="24"/>
        </w:rPr>
        <w:t>aimed that the aircraft had vio</w:t>
      </w:r>
      <w:r w:rsidRPr="00353F94">
        <w:rPr>
          <w:rFonts w:ascii="Times New Roman" w:hAnsi="Times New Roman" w:cs="Times New Roman"/>
          <w:color w:val="000000"/>
          <w:sz w:val="24"/>
          <w:szCs w:val="24"/>
        </w:rPr>
        <w:t>lated its airspace, speculated that it was on a spy mission, and denied any liability to t</w:t>
      </w:r>
      <w:r w:rsidR="00353F94">
        <w:rPr>
          <w:rFonts w:ascii="Times New Roman" w:hAnsi="Times New Roman" w:cs="Times New Roman"/>
          <w:color w:val="000000"/>
          <w:sz w:val="24"/>
          <w:szCs w:val="24"/>
        </w:rPr>
        <w:t>he victims</w:t>
      </w:r>
      <w:r w:rsidR="00CE29EB">
        <w:rPr>
          <w:rFonts w:ascii="Times New Roman" w:hAnsi="Times New Roman" w:cs="Times New Roman"/>
          <w:color w:val="000000"/>
          <w:sz w:val="24"/>
          <w:szCs w:val="24"/>
        </w:rPr>
        <w:t>’</w:t>
      </w:r>
      <w:r w:rsidR="00353F94">
        <w:rPr>
          <w:rFonts w:ascii="Times New Roman" w:hAnsi="Times New Roman" w:cs="Times New Roman"/>
          <w:color w:val="000000"/>
          <w:sz w:val="24"/>
          <w:szCs w:val="24"/>
        </w:rPr>
        <w:t xml:space="preserve"> families.</w:t>
      </w:r>
    </w:p>
    <w:p w:rsidR="00E524A6" w:rsidRDefault="004F56F6" w:rsidP="00CE29EB">
      <w:pPr>
        <w:jc w:val="both"/>
        <w:rPr>
          <w:rFonts w:ascii="Times New Roman" w:hAnsi="Times New Roman" w:cs="Times New Roman"/>
          <w:color w:val="000000"/>
          <w:sz w:val="24"/>
          <w:szCs w:val="24"/>
        </w:rPr>
      </w:pPr>
      <w:r w:rsidRPr="00353F94">
        <w:rPr>
          <w:rFonts w:ascii="Times New Roman" w:hAnsi="Times New Roman" w:cs="Times New Roman"/>
          <w:color w:val="000000"/>
          <w:sz w:val="24"/>
          <w:szCs w:val="24"/>
        </w:rPr>
        <w:t>The United Nations Security Council met in a special session and considered a draft resolution th</w:t>
      </w:r>
      <w:r w:rsidR="00353F94">
        <w:rPr>
          <w:rFonts w:ascii="Times New Roman" w:hAnsi="Times New Roman" w:cs="Times New Roman"/>
          <w:color w:val="000000"/>
          <w:sz w:val="24"/>
          <w:szCs w:val="24"/>
        </w:rPr>
        <w:t xml:space="preserve">at included the statement that </w:t>
      </w:r>
      <w:r w:rsidR="00CE29EB">
        <w:rPr>
          <w:rFonts w:ascii="Times New Roman" w:hAnsi="Times New Roman" w:cs="Times New Roman"/>
          <w:color w:val="000000"/>
          <w:sz w:val="24"/>
          <w:szCs w:val="24"/>
        </w:rPr>
        <w:t>“</w:t>
      </w:r>
      <w:r w:rsidRPr="00353F94">
        <w:rPr>
          <w:rFonts w:ascii="Times New Roman" w:hAnsi="Times New Roman" w:cs="Times New Roman"/>
          <w:color w:val="000000"/>
          <w:sz w:val="24"/>
          <w:szCs w:val="24"/>
        </w:rPr>
        <w:t>such use of armed force against international civil aviation is incompatible with the norm</w:t>
      </w:r>
      <w:r w:rsidR="00353F94">
        <w:rPr>
          <w:rFonts w:ascii="Times New Roman" w:hAnsi="Times New Roman" w:cs="Times New Roman"/>
          <w:color w:val="000000"/>
          <w:sz w:val="24"/>
          <w:szCs w:val="24"/>
        </w:rPr>
        <w:t>s governing international behaviour.</w:t>
      </w:r>
      <w:r w:rsidR="00CE29EB">
        <w:rPr>
          <w:rFonts w:ascii="Times New Roman" w:hAnsi="Times New Roman" w:cs="Times New Roman"/>
          <w:color w:val="000000"/>
          <w:sz w:val="24"/>
          <w:szCs w:val="24"/>
        </w:rPr>
        <w:t>”</w:t>
      </w:r>
      <w:r w:rsidR="004868E2">
        <w:rPr>
          <w:rFonts w:ascii="Times New Roman" w:hAnsi="Times New Roman" w:cs="Times New Roman"/>
          <w:color w:val="000000"/>
          <w:sz w:val="24"/>
          <w:szCs w:val="24"/>
        </w:rPr>
        <w:t xml:space="preserve"> </w:t>
      </w:r>
      <w:r w:rsidR="00353F94">
        <w:rPr>
          <w:rFonts w:ascii="Times New Roman" w:hAnsi="Times New Roman" w:cs="Times New Roman"/>
          <w:color w:val="000000"/>
          <w:sz w:val="24"/>
          <w:szCs w:val="24"/>
        </w:rPr>
        <w:t>The membership of I</w:t>
      </w:r>
      <w:r w:rsidRPr="00353F94">
        <w:rPr>
          <w:rFonts w:ascii="Times New Roman" w:hAnsi="Times New Roman" w:cs="Times New Roman"/>
          <w:color w:val="000000"/>
          <w:sz w:val="24"/>
          <w:szCs w:val="24"/>
        </w:rPr>
        <w:t>CA</w:t>
      </w:r>
      <w:r w:rsidR="00353F94">
        <w:rPr>
          <w:rFonts w:ascii="Times New Roman" w:hAnsi="Times New Roman" w:cs="Times New Roman"/>
          <w:color w:val="000000"/>
          <w:sz w:val="24"/>
          <w:szCs w:val="24"/>
        </w:rPr>
        <w:t>O gath</w:t>
      </w:r>
      <w:r w:rsidRPr="00353F94">
        <w:rPr>
          <w:rFonts w:ascii="Times New Roman" w:hAnsi="Times New Roman" w:cs="Times New Roman"/>
          <w:color w:val="000000"/>
          <w:sz w:val="24"/>
          <w:szCs w:val="24"/>
        </w:rPr>
        <w:t>ered for an emergency meeting on September 15, 1983,</w:t>
      </w:r>
      <w:r w:rsidR="00353F94">
        <w:rPr>
          <w:rFonts w:ascii="Times New Roman" w:hAnsi="Times New Roman" w:cs="Times New Roman"/>
          <w:color w:val="000000"/>
          <w:sz w:val="24"/>
          <w:szCs w:val="24"/>
        </w:rPr>
        <w:t xml:space="preserve"> </w:t>
      </w:r>
      <w:r w:rsidRPr="00353F94">
        <w:rPr>
          <w:rFonts w:ascii="Times New Roman" w:hAnsi="Times New Roman" w:cs="Times New Roman"/>
          <w:color w:val="000000"/>
          <w:sz w:val="24"/>
          <w:szCs w:val="24"/>
        </w:rPr>
        <w:t>just two weeks after the incident, and</w:t>
      </w:r>
      <w:r w:rsidR="00CE29EB">
        <w:rPr>
          <w:rFonts w:ascii="Times New Roman" w:hAnsi="Times New Roman" w:cs="Times New Roman"/>
          <w:color w:val="000000"/>
          <w:sz w:val="24"/>
          <w:szCs w:val="24"/>
        </w:rPr>
        <w:t xml:space="preserve"> on September 17, the I</w:t>
      </w:r>
      <w:r w:rsidR="00353F94">
        <w:rPr>
          <w:rFonts w:ascii="Times New Roman" w:hAnsi="Times New Roman" w:cs="Times New Roman"/>
          <w:color w:val="000000"/>
          <w:sz w:val="24"/>
          <w:szCs w:val="24"/>
        </w:rPr>
        <w:t>CAO coun</w:t>
      </w:r>
      <w:r w:rsidR="008D5846">
        <w:rPr>
          <w:rFonts w:ascii="Times New Roman" w:hAnsi="Times New Roman" w:cs="Times New Roman"/>
          <w:color w:val="000000"/>
          <w:sz w:val="24"/>
          <w:szCs w:val="24"/>
        </w:rPr>
        <w:t>cil adopted</w:t>
      </w:r>
      <w:r w:rsidR="00CE29EB">
        <w:rPr>
          <w:rFonts w:ascii="Times New Roman" w:hAnsi="Times New Roman" w:cs="Times New Roman"/>
          <w:color w:val="000000"/>
          <w:sz w:val="24"/>
          <w:szCs w:val="24"/>
        </w:rPr>
        <w:t xml:space="preserve"> a resolution and an amendment which was not </w:t>
      </w:r>
      <w:r w:rsidR="008E2DAE">
        <w:rPr>
          <w:rFonts w:ascii="Times New Roman" w:hAnsi="Times New Roman" w:cs="Times New Roman"/>
          <w:sz w:val="24"/>
          <w:szCs w:val="24"/>
        </w:rPr>
        <w:t>ratified by a sufficient num</w:t>
      </w:r>
      <w:r w:rsidRPr="008E2DAE">
        <w:rPr>
          <w:rFonts w:ascii="Times New Roman" w:hAnsi="Times New Roman" w:cs="Times New Roman"/>
          <w:sz w:val="24"/>
          <w:szCs w:val="24"/>
        </w:rPr>
        <w:t>ber of ICAO members to take effect until fourteen years later on October 1, 1998, with two sub</w:t>
      </w:r>
      <w:r w:rsidR="008E2DAE">
        <w:rPr>
          <w:rFonts w:ascii="Times New Roman" w:hAnsi="Times New Roman" w:cs="Times New Roman"/>
          <w:sz w:val="24"/>
          <w:szCs w:val="24"/>
        </w:rPr>
        <w:t>sequent resolutions of ICAO hav</w:t>
      </w:r>
      <w:r w:rsidRPr="008E2DAE">
        <w:rPr>
          <w:rFonts w:ascii="Times New Roman" w:hAnsi="Times New Roman" w:cs="Times New Roman"/>
          <w:sz w:val="24"/>
          <w:szCs w:val="24"/>
        </w:rPr>
        <w:t>ing been adopted urging its ratification by member states</w:t>
      </w:r>
      <w:r w:rsidR="00E524A6">
        <w:rPr>
          <w:rFonts w:ascii="Times New Roman" w:hAnsi="Times New Roman" w:cs="Times New Roman"/>
          <w:sz w:val="24"/>
          <w:szCs w:val="24"/>
        </w:rPr>
        <w:t>.</w:t>
      </w:r>
    </w:p>
    <w:p w:rsidR="00E524A6" w:rsidRDefault="00CE29EB" w:rsidP="00CE29EB">
      <w:pPr>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974473" w:rsidRPr="00353F94">
        <w:rPr>
          <w:rFonts w:ascii="Times New Roman" w:hAnsi="Times New Roman" w:cs="Times New Roman"/>
          <w:color w:val="000000"/>
          <w:sz w:val="24"/>
          <w:szCs w:val="24"/>
        </w:rPr>
        <w:t>resuming that the Soviet Union truly believed that Korean Air</w:t>
      </w:r>
      <w:r w:rsidR="00E524A6">
        <w:rPr>
          <w:rFonts w:ascii="Times New Roman" w:hAnsi="Times New Roman" w:cs="Times New Roman"/>
          <w:color w:val="000000"/>
          <w:sz w:val="24"/>
          <w:szCs w:val="24"/>
        </w:rPr>
        <w:t xml:space="preserve"> Lines Flight 007 was oper</w:t>
      </w:r>
      <w:r w:rsidR="00974473" w:rsidRPr="00353F94">
        <w:rPr>
          <w:rFonts w:ascii="Times New Roman" w:hAnsi="Times New Roman" w:cs="Times New Roman"/>
          <w:color w:val="000000"/>
          <w:sz w:val="24"/>
          <w:szCs w:val="24"/>
        </w:rPr>
        <w:t xml:space="preserve">ating a spy </w:t>
      </w:r>
      <w:r w:rsidRPr="00353F94">
        <w:rPr>
          <w:rFonts w:ascii="Times New Roman" w:hAnsi="Times New Roman" w:cs="Times New Roman"/>
          <w:color w:val="000000"/>
          <w:sz w:val="24"/>
          <w:szCs w:val="24"/>
        </w:rPr>
        <w:t>mission, which</w:t>
      </w:r>
      <w:r w:rsidR="00974473" w:rsidRPr="00353F94">
        <w:rPr>
          <w:rFonts w:ascii="Times New Roman" w:hAnsi="Times New Roman" w:cs="Times New Roman"/>
          <w:color w:val="000000"/>
          <w:sz w:val="24"/>
          <w:szCs w:val="24"/>
        </w:rPr>
        <w:t xml:space="preserve"> belief mus</w:t>
      </w:r>
      <w:r w:rsidR="00561A96">
        <w:rPr>
          <w:rFonts w:ascii="Times New Roman" w:hAnsi="Times New Roman" w:cs="Times New Roman"/>
          <w:color w:val="000000"/>
          <w:sz w:val="24"/>
          <w:szCs w:val="24"/>
        </w:rPr>
        <w:t xml:space="preserve">t still have been speculative, </w:t>
      </w:r>
      <w:r w:rsidR="00974473" w:rsidRPr="00353F94">
        <w:rPr>
          <w:rFonts w:ascii="Times New Roman" w:hAnsi="Times New Roman" w:cs="Times New Roman"/>
          <w:color w:val="000000"/>
          <w:sz w:val="24"/>
          <w:szCs w:val="24"/>
        </w:rPr>
        <w:t>they could not know for sure</w:t>
      </w:r>
      <w:r w:rsidR="00E524A6">
        <w:rPr>
          <w:rFonts w:ascii="Times New Roman" w:hAnsi="Times New Roman" w:cs="Times New Roman"/>
          <w:color w:val="000000"/>
          <w:sz w:val="24"/>
          <w:szCs w:val="24"/>
        </w:rPr>
        <w:t xml:space="preserve"> until the spy camera was recov</w:t>
      </w:r>
      <w:r w:rsidR="00974473" w:rsidRPr="00353F94">
        <w:rPr>
          <w:rFonts w:ascii="Times New Roman" w:hAnsi="Times New Roman" w:cs="Times New Roman"/>
          <w:color w:val="000000"/>
          <w:sz w:val="24"/>
          <w:szCs w:val="24"/>
        </w:rPr>
        <w:t>ered from the wreckage.</w:t>
      </w:r>
      <w:r w:rsidR="008D5846">
        <w:rPr>
          <w:rFonts w:ascii="Times New Roman" w:hAnsi="Times New Roman" w:cs="Times New Roman"/>
          <w:color w:val="000000"/>
          <w:sz w:val="24"/>
          <w:szCs w:val="24"/>
        </w:rPr>
        <w:t xml:space="preserve"> </w:t>
      </w:r>
      <w:r w:rsidR="00974473" w:rsidRPr="00353F94">
        <w:rPr>
          <w:rFonts w:ascii="Times New Roman" w:hAnsi="Times New Roman" w:cs="Times New Roman"/>
          <w:color w:val="000000"/>
          <w:sz w:val="24"/>
          <w:szCs w:val="24"/>
        </w:rPr>
        <w:t xml:space="preserve">The issue therefore comes down to a balance between the </w:t>
      </w:r>
      <w:proofErr w:type="gramStart"/>
      <w:r w:rsidR="00974473" w:rsidRPr="00353F94">
        <w:rPr>
          <w:rFonts w:ascii="Times New Roman" w:hAnsi="Times New Roman" w:cs="Times New Roman"/>
          <w:color w:val="000000"/>
          <w:sz w:val="24"/>
          <w:szCs w:val="24"/>
        </w:rPr>
        <w:t>risk</w:t>
      </w:r>
      <w:proofErr w:type="gramEnd"/>
      <w:r w:rsidR="00974473" w:rsidRPr="00353F94">
        <w:rPr>
          <w:rFonts w:ascii="Times New Roman" w:hAnsi="Times New Roman" w:cs="Times New Roman"/>
          <w:color w:val="000000"/>
          <w:sz w:val="24"/>
          <w:szCs w:val="24"/>
        </w:rPr>
        <w:t xml:space="preserve"> of taking no action versus the risk of taking military action. In analyzing that balance, how</w:t>
      </w:r>
      <w:r w:rsidR="00E524A6">
        <w:rPr>
          <w:rFonts w:ascii="Times New Roman" w:hAnsi="Times New Roman" w:cs="Times New Roman"/>
          <w:color w:val="000000"/>
          <w:sz w:val="24"/>
          <w:szCs w:val="24"/>
        </w:rPr>
        <w:t>ever</w:t>
      </w:r>
      <w:r w:rsidR="00974473" w:rsidRPr="00353F94">
        <w:rPr>
          <w:rFonts w:ascii="Times New Roman" w:hAnsi="Times New Roman" w:cs="Times New Roman"/>
          <w:color w:val="000000"/>
          <w:sz w:val="24"/>
          <w:szCs w:val="24"/>
        </w:rPr>
        <w:t>, the g</w:t>
      </w:r>
      <w:r w:rsidR="00E524A6">
        <w:rPr>
          <w:rFonts w:ascii="Times New Roman" w:hAnsi="Times New Roman" w:cs="Times New Roman"/>
          <w:color w:val="000000"/>
          <w:sz w:val="24"/>
          <w:szCs w:val="24"/>
        </w:rPr>
        <w:t>lobal community is very intoler</w:t>
      </w:r>
      <w:r w:rsidR="00974473" w:rsidRPr="00353F94">
        <w:rPr>
          <w:rFonts w:ascii="Times New Roman" w:hAnsi="Times New Roman" w:cs="Times New Roman"/>
          <w:color w:val="000000"/>
          <w:sz w:val="24"/>
          <w:szCs w:val="24"/>
        </w:rPr>
        <w:t>ant of armed action against civilian aircraft. That intolerance is further demonstrated by the fact that, except for armed action against drug traffickers, no case in</w:t>
      </w:r>
      <w:r w:rsidR="00E524A6">
        <w:rPr>
          <w:rFonts w:ascii="Times New Roman" w:hAnsi="Times New Roman" w:cs="Times New Roman"/>
          <w:color w:val="000000"/>
          <w:sz w:val="24"/>
          <w:szCs w:val="24"/>
        </w:rPr>
        <w:t xml:space="preserve"> which firing on a civilian air</w:t>
      </w:r>
      <w:r w:rsidR="00974473" w:rsidRPr="00353F94">
        <w:rPr>
          <w:rFonts w:ascii="Times New Roman" w:hAnsi="Times New Roman" w:cs="Times New Roman"/>
          <w:color w:val="000000"/>
          <w:sz w:val="24"/>
          <w:szCs w:val="24"/>
        </w:rPr>
        <w:t xml:space="preserve">craft has been accepted as a </w:t>
      </w:r>
      <w:r w:rsidR="00E524A6" w:rsidRPr="00353F94">
        <w:rPr>
          <w:rFonts w:ascii="Times New Roman" w:hAnsi="Times New Roman" w:cs="Times New Roman"/>
          <w:color w:val="000000"/>
          <w:sz w:val="24"/>
          <w:szCs w:val="24"/>
        </w:rPr>
        <w:t>favourable</w:t>
      </w:r>
      <w:r w:rsidR="00974473" w:rsidRPr="00353F94">
        <w:rPr>
          <w:rFonts w:ascii="Times New Roman" w:hAnsi="Times New Roman" w:cs="Times New Roman"/>
          <w:color w:val="000000"/>
          <w:sz w:val="24"/>
          <w:szCs w:val="24"/>
        </w:rPr>
        <w:t xml:space="preserve"> decision-although the Israeli shooting down of the Cessna aircraft after its substantial efforts to avoid doing so might have passed i</w:t>
      </w:r>
      <w:r w:rsidR="00E524A6">
        <w:rPr>
          <w:rFonts w:ascii="Times New Roman" w:hAnsi="Times New Roman" w:cs="Times New Roman"/>
          <w:color w:val="000000"/>
          <w:sz w:val="24"/>
          <w:szCs w:val="24"/>
        </w:rPr>
        <w:t>nto the realm of acceptability.</w:t>
      </w:r>
    </w:p>
    <w:p w:rsidR="00E524A6" w:rsidRDefault="00974473" w:rsidP="00CE29EB">
      <w:pPr>
        <w:jc w:val="both"/>
        <w:rPr>
          <w:rFonts w:ascii="Times New Roman" w:hAnsi="Times New Roman" w:cs="Times New Roman"/>
          <w:color w:val="000000"/>
          <w:sz w:val="24"/>
          <w:szCs w:val="24"/>
        </w:rPr>
      </w:pPr>
      <w:r w:rsidRPr="00353F94">
        <w:rPr>
          <w:rFonts w:ascii="Times New Roman" w:hAnsi="Times New Roman" w:cs="Times New Roman"/>
          <w:color w:val="000000"/>
          <w:sz w:val="24"/>
          <w:szCs w:val="24"/>
        </w:rPr>
        <w:t>It appears that a rule prohibiting</w:t>
      </w:r>
      <w:r w:rsidR="00E524A6">
        <w:rPr>
          <w:rFonts w:ascii="Times New Roman" w:hAnsi="Times New Roman" w:cs="Times New Roman"/>
          <w:color w:val="000000"/>
          <w:sz w:val="24"/>
          <w:szCs w:val="24"/>
        </w:rPr>
        <w:t xml:space="preserve"> the use of force against civil</w:t>
      </w:r>
      <w:r w:rsidRPr="00353F94">
        <w:rPr>
          <w:rFonts w:ascii="Times New Roman" w:hAnsi="Times New Roman" w:cs="Times New Roman"/>
          <w:color w:val="000000"/>
          <w:sz w:val="24"/>
          <w:szCs w:val="24"/>
        </w:rPr>
        <w:t xml:space="preserve">ian aircraft sits at the cusp of becoming a norm of international law. </w:t>
      </w:r>
      <w:r w:rsidR="00561A96">
        <w:rPr>
          <w:rFonts w:ascii="Times New Roman" w:hAnsi="Times New Roman" w:cs="Times New Roman"/>
          <w:color w:val="000000"/>
          <w:sz w:val="24"/>
          <w:szCs w:val="24"/>
        </w:rPr>
        <w:t xml:space="preserve">The strongest item that lends weight to this position is </w:t>
      </w:r>
      <w:r w:rsidRPr="00353F94">
        <w:rPr>
          <w:rFonts w:ascii="Times New Roman" w:hAnsi="Times New Roman" w:cs="Times New Roman"/>
          <w:color w:val="000000"/>
          <w:sz w:val="24"/>
          <w:szCs w:val="24"/>
        </w:rPr>
        <w:t xml:space="preserve">the unanimous vote for the adoption of Article 3 </w:t>
      </w:r>
      <w:proofErr w:type="spellStart"/>
      <w:r w:rsidRPr="00353F94">
        <w:rPr>
          <w:rFonts w:ascii="Times New Roman" w:hAnsi="Times New Roman" w:cs="Times New Roman"/>
          <w:i/>
          <w:iCs/>
          <w:color w:val="000000"/>
          <w:sz w:val="24"/>
          <w:szCs w:val="24"/>
        </w:rPr>
        <w:t>bis</w:t>
      </w:r>
      <w:proofErr w:type="spellEnd"/>
      <w:r w:rsidRPr="00353F94">
        <w:rPr>
          <w:rFonts w:ascii="Times New Roman" w:hAnsi="Times New Roman" w:cs="Times New Roman"/>
          <w:color w:val="000000"/>
          <w:sz w:val="24"/>
          <w:szCs w:val="24"/>
        </w:rPr>
        <w:t xml:space="preserve"> to the Chicago</w:t>
      </w:r>
      <w:r w:rsidR="00CE29EB">
        <w:rPr>
          <w:rFonts w:ascii="Times New Roman" w:hAnsi="Times New Roman" w:cs="Times New Roman"/>
          <w:color w:val="000000"/>
          <w:sz w:val="24"/>
          <w:szCs w:val="24"/>
        </w:rPr>
        <w:t xml:space="preserve"> </w:t>
      </w:r>
      <w:r w:rsidRPr="00353F94">
        <w:rPr>
          <w:rFonts w:ascii="Times New Roman" w:hAnsi="Times New Roman" w:cs="Times New Roman"/>
          <w:color w:val="000000"/>
          <w:sz w:val="24"/>
          <w:szCs w:val="24"/>
        </w:rPr>
        <w:t>Convention</w:t>
      </w:r>
      <w:r w:rsidR="00CE29EB">
        <w:rPr>
          <w:rFonts w:ascii="Times New Roman" w:hAnsi="Times New Roman" w:cs="Times New Roman"/>
          <w:color w:val="000000"/>
          <w:sz w:val="24"/>
          <w:szCs w:val="24"/>
        </w:rPr>
        <w:t xml:space="preserve"> </w:t>
      </w:r>
      <w:r w:rsidRPr="00353F94">
        <w:rPr>
          <w:rFonts w:ascii="Times New Roman" w:hAnsi="Times New Roman" w:cs="Times New Roman"/>
          <w:color w:val="000000"/>
          <w:sz w:val="24"/>
          <w:szCs w:val="24"/>
        </w:rPr>
        <w:t>and</w:t>
      </w:r>
      <w:r w:rsidR="00CE29EB">
        <w:rPr>
          <w:rFonts w:ascii="Times New Roman" w:hAnsi="Times New Roman" w:cs="Times New Roman"/>
          <w:color w:val="000000"/>
          <w:sz w:val="24"/>
          <w:szCs w:val="24"/>
        </w:rPr>
        <w:t xml:space="preserve"> </w:t>
      </w:r>
      <w:r w:rsidRPr="00353F94">
        <w:rPr>
          <w:rFonts w:ascii="Times New Roman" w:hAnsi="Times New Roman" w:cs="Times New Roman"/>
          <w:color w:val="000000"/>
          <w:sz w:val="24"/>
          <w:szCs w:val="24"/>
        </w:rPr>
        <w:t>its</w:t>
      </w:r>
      <w:r w:rsidR="00CE29EB">
        <w:rPr>
          <w:rFonts w:ascii="Times New Roman" w:hAnsi="Times New Roman" w:cs="Times New Roman"/>
          <w:color w:val="000000"/>
          <w:sz w:val="24"/>
          <w:szCs w:val="24"/>
        </w:rPr>
        <w:t xml:space="preserve"> </w:t>
      </w:r>
      <w:r w:rsidR="00E524A6">
        <w:rPr>
          <w:rFonts w:ascii="Times New Roman" w:hAnsi="Times New Roman" w:cs="Times New Roman"/>
          <w:color w:val="000000"/>
          <w:sz w:val="24"/>
          <w:szCs w:val="24"/>
        </w:rPr>
        <w:t>ultimate</w:t>
      </w:r>
      <w:r w:rsidR="00CE29EB">
        <w:rPr>
          <w:rFonts w:ascii="Times New Roman" w:hAnsi="Times New Roman" w:cs="Times New Roman"/>
          <w:color w:val="000000"/>
          <w:sz w:val="24"/>
          <w:szCs w:val="24"/>
        </w:rPr>
        <w:t xml:space="preserve"> </w:t>
      </w:r>
      <w:r w:rsidR="00E524A6">
        <w:rPr>
          <w:rFonts w:ascii="Times New Roman" w:hAnsi="Times New Roman" w:cs="Times New Roman"/>
          <w:color w:val="000000"/>
          <w:sz w:val="24"/>
          <w:szCs w:val="24"/>
        </w:rPr>
        <w:t>entry</w:t>
      </w:r>
      <w:r w:rsidR="00CE29EB">
        <w:rPr>
          <w:rFonts w:ascii="Times New Roman" w:hAnsi="Times New Roman" w:cs="Times New Roman"/>
          <w:color w:val="000000"/>
          <w:sz w:val="24"/>
          <w:szCs w:val="24"/>
        </w:rPr>
        <w:t xml:space="preserve"> </w:t>
      </w:r>
      <w:r w:rsidR="00E524A6">
        <w:rPr>
          <w:rFonts w:ascii="Times New Roman" w:hAnsi="Times New Roman" w:cs="Times New Roman"/>
          <w:color w:val="000000"/>
          <w:sz w:val="24"/>
          <w:szCs w:val="24"/>
        </w:rPr>
        <w:t>into</w:t>
      </w:r>
      <w:r w:rsidR="00CE29EB">
        <w:rPr>
          <w:rFonts w:ascii="Times New Roman" w:hAnsi="Times New Roman" w:cs="Times New Roman"/>
          <w:color w:val="000000"/>
          <w:sz w:val="24"/>
          <w:szCs w:val="24"/>
        </w:rPr>
        <w:t xml:space="preserve"> </w:t>
      </w:r>
      <w:r w:rsidR="00E524A6">
        <w:rPr>
          <w:rFonts w:ascii="Times New Roman" w:hAnsi="Times New Roman" w:cs="Times New Roman"/>
          <w:color w:val="000000"/>
          <w:sz w:val="24"/>
          <w:szCs w:val="24"/>
        </w:rPr>
        <w:t>force.</w:t>
      </w:r>
      <w:r w:rsidR="00561A96">
        <w:rPr>
          <w:rFonts w:ascii="Times New Roman" w:hAnsi="Times New Roman" w:cs="Times New Roman"/>
          <w:color w:val="000000"/>
          <w:sz w:val="24"/>
          <w:szCs w:val="24"/>
        </w:rPr>
        <w:t xml:space="preserve"> I</w:t>
      </w:r>
      <w:r w:rsidRPr="00353F94">
        <w:rPr>
          <w:rFonts w:ascii="Times New Roman" w:hAnsi="Times New Roman" w:cs="Times New Roman"/>
          <w:color w:val="000000"/>
          <w:sz w:val="24"/>
          <w:szCs w:val="24"/>
        </w:rPr>
        <w:t xml:space="preserve">n addition to a law prohibiting the use of armed force against civil aircraft, the further norm of making </w:t>
      </w:r>
      <w:r w:rsidRPr="008D5846">
        <w:rPr>
          <w:rFonts w:ascii="Times New Roman" w:hAnsi="Times New Roman" w:cs="Times New Roman"/>
          <w:i/>
          <w:color w:val="000000"/>
          <w:sz w:val="24"/>
          <w:szCs w:val="24"/>
        </w:rPr>
        <w:t>ex gratia</w:t>
      </w:r>
      <w:r w:rsidRPr="00353F94">
        <w:rPr>
          <w:rFonts w:ascii="Times New Roman" w:hAnsi="Times New Roman" w:cs="Times New Roman"/>
          <w:color w:val="000000"/>
          <w:sz w:val="24"/>
          <w:szCs w:val="24"/>
        </w:rPr>
        <w:t xml:space="preserve"> payments on humanitarian grounds when military force is used with proper military intent, but unknowingly against a civilian t</w:t>
      </w:r>
      <w:r w:rsidR="00E524A6">
        <w:rPr>
          <w:rFonts w:ascii="Times New Roman" w:hAnsi="Times New Roman" w:cs="Times New Roman"/>
          <w:color w:val="000000"/>
          <w:sz w:val="24"/>
          <w:szCs w:val="24"/>
        </w:rPr>
        <w:t>arget, has wide acceptance.</w:t>
      </w:r>
    </w:p>
    <w:p w:rsidR="00E524A6" w:rsidRDefault="00974473" w:rsidP="00CE29EB">
      <w:pPr>
        <w:jc w:val="both"/>
        <w:rPr>
          <w:rFonts w:ascii="Times New Roman" w:hAnsi="Times New Roman" w:cs="Times New Roman"/>
          <w:color w:val="000000"/>
          <w:sz w:val="24"/>
          <w:szCs w:val="24"/>
        </w:rPr>
      </w:pPr>
      <w:r w:rsidRPr="00353F94">
        <w:rPr>
          <w:rFonts w:ascii="Times New Roman" w:hAnsi="Times New Roman" w:cs="Times New Roman"/>
          <w:color w:val="000000"/>
          <w:sz w:val="24"/>
          <w:szCs w:val="24"/>
        </w:rPr>
        <w:lastRenderedPageBreak/>
        <w:t>Nevertheless, several key fac</w:t>
      </w:r>
      <w:r w:rsidR="00E524A6">
        <w:rPr>
          <w:rFonts w:ascii="Times New Roman" w:hAnsi="Times New Roman" w:cs="Times New Roman"/>
          <w:color w:val="000000"/>
          <w:sz w:val="24"/>
          <w:szCs w:val="24"/>
        </w:rPr>
        <w:t>tors detract from the establish</w:t>
      </w:r>
      <w:r w:rsidRPr="00353F94">
        <w:rPr>
          <w:rFonts w:ascii="Times New Roman" w:hAnsi="Times New Roman" w:cs="Times New Roman"/>
          <w:color w:val="000000"/>
          <w:sz w:val="24"/>
          <w:szCs w:val="24"/>
        </w:rPr>
        <w:t>ment of a clear rule. The first is that there are fortunately few cases. Second, even if countries do refrain from taking armed action against civilian aircraft, s</w:t>
      </w:r>
      <w:r w:rsidR="00E524A6">
        <w:rPr>
          <w:rFonts w:ascii="Times New Roman" w:hAnsi="Times New Roman" w:cs="Times New Roman"/>
          <w:color w:val="000000"/>
          <w:sz w:val="24"/>
          <w:szCs w:val="24"/>
        </w:rPr>
        <w:t>uch abstention does not necessa</w:t>
      </w:r>
      <w:r w:rsidRPr="00353F94">
        <w:rPr>
          <w:rFonts w:ascii="Times New Roman" w:hAnsi="Times New Roman" w:cs="Times New Roman"/>
          <w:color w:val="000000"/>
          <w:sz w:val="24"/>
          <w:szCs w:val="24"/>
        </w:rPr>
        <w:t>rily establish a position that they would co</w:t>
      </w:r>
      <w:r w:rsidR="00E524A6">
        <w:rPr>
          <w:rFonts w:ascii="Times New Roman" w:hAnsi="Times New Roman" w:cs="Times New Roman"/>
          <w:color w:val="000000"/>
          <w:sz w:val="24"/>
          <w:szCs w:val="24"/>
        </w:rPr>
        <w:t>nsider such action illegal.</w:t>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The initial Soviet response on September 1, 1983 was that an unidentified aircraft had twice violated Soviet airspace and had ignored attempts by Soviet interceptors to guide it to a Soviet airfield for a landing. The report further said that the aircraft was operating without navigation lights. There was no mention of the airliner being attacked and destroyed by Soviet aircraft. The next day, the Soviets announced that their aircraft had fired tracer shells to warn the aircraft but that the aircraft had ignored the warning and continued its flight.</w:t>
      </w:r>
      <w:r w:rsidRPr="007D687E">
        <w:rPr>
          <w:rStyle w:val="FootnoteReference"/>
          <w:rFonts w:ascii="Times New Roman" w:hAnsi="Times New Roman" w:cs="Times New Roman"/>
          <w:sz w:val="24"/>
          <w:szCs w:val="24"/>
        </w:rPr>
        <w:footnoteReference w:id="22"/>
      </w:r>
      <w:r w:rsidRPr="007D687E">
        <w:rPr>
          <w:rFonts w:ascii="Times New Roman" w:hAnsi="Times New Roman" w:cs="Times New Roman"/>
          <w:sz w:val="24"/>
          <w:szCs w:val="24"/>
        </w:rPr>
        <w:t xml:space="preserve"> It was not until September 6 that the Soviets announced that, after attempts to communicate with the intruder on the international emergency frequency, 121.5 megacycles (MHz), and after tracer shells had been fired across the path of the intruder, did the pilot fulfil </w:t>
      </w:r>
      <w:r w:rsidR="00CE29EB">
        <w:rPr>
          <w:rFonts w:ascii="Times New Roman" w:hAnsi="Times New Roman" w:cs="Times New Roman"/>
          <w:sz w:val="24"/>
          <w:szCs w:val="24"/>
        </w:rPr>
        <w:t>“</w:t>
      </w:r>
      <w:r w:rsidRPr="007D687E">
        <w:rPr>
          <w:rFonts w:ascii="Times New Roman" w:hAnsi="Times New Roman" w:cs="Times New Roman"/>
          <w:sz w:val="24"/>
          <w:szCs w:val="24"/>
        </w:rPr>
        <w:t>the order of the command post to stop the flight.</w:t>
      </w:r>
      <w:r w:rsidR="00CE29EB">
        <w:rPr>
          <w:rFonts w:ascii="Times New Roman" w:hAnsi="Times New Roman" w:cs="Times New Roman"/>
          <w:sz w:val="24"/>
          <w:szCs w:val="24"/>
        </w:rPr>
        <w:t>”</w:t>
      </w:r>
      <w:r w:rsidRPr="007D687E">
        <w:rPr>
          <w:rStyle w:val="FootnoteReference"/>
          <w:rFonts w:ascii="Times New Roman" w:hAnsi="Times New Roman" w:cs="Times New Roman"/>
          <w:sz w:val="24"/>
          <w:szCs w:val="24"/>
        </w:rPr>
        <w:footnoteReference w:id="23"/>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 xml:space="preserve">The Soviet News Agency TASS asserted that the attack on the airliner was </w:t>
      </w:r>
      <w:r w:rsidR="00CE29EB">
        <w:rPr>
          <w:rFonts w:ascii="Times New Roman" w:hAnsi="Times New Roman" w:cs="Times New Roman"/>
          <w:sz w:val="24"/>
          <w:szCs w:val="24"/>
        </w:rPr>
        <w:t>“</w:t>
      </w:r>
      <w:r w:rsidRPr="007D687E">
        <w:rPr>
          <w:rFonts w:ascii="Times New Roman" w:hAnsi="Times New Roman" w:cs="Times New Roman"/>
          <w:sz w:val="24"/>
          <w:szCs w:val="24"/>
        </w:rPr>
        <w:t>fully in keeping with the law on the state border of the USSR</w:t>
      </w:r>
      <w:r w:rsidR="00CE29EB">
        <w:rPr>
          <w:rFonts w:ascii="Times New Roman" w:hAnsi="Times New Roman" w:cs="Times New Roman"/>
          <w:sz w:val="24"/>
          <w:szCs w:val="24"/>
        </w:rPr>
        <w:t>”</w:t>
      </w:r>
      <w:r w:rsidRPr="007D687E">
        <w:rPr>
          <w:rFonts w:ascii="Times New Roman" w:hAnsi="Times New Roman" w:cs="Times New Roman"/>
          <w:sz w:val="24"/>
          <w:szCs w:val="24"/>
        </w:rPr>
        <w:t xml:space="preserve"> and that the Soviet Union would </w:t>
      </w:r>
      <w:r w:rsidR="00CE29EB">
        <w:rPr>
          <w:rFonts w:ascii="Times New Roman" w:hAnsi="Times New Roman" w:cs="Times New Roman"/>
          <w:sz w:val="24"/>
          <w:szCs w:val="24"/>
        </w:rPr>
        <w:t>“</w:t>
      </w:r>
      <w:r w:rsidRPr="007D687E">
        <w:rPr>
          <w:rFonts w:ascii="Times New Roman" w:hAnsi="Times New Roman" w:cs="Times New Roman"/>
          <w:sz w:val="24"/>
          <w:szCs w:val="24"/>
        </w:rPr>
        <w:t>continue to act in keeping with [Soviet] legislation</w:t>
      </w:r>
      <w:r w:rsidR="00CE29EB">
        <w:rPr>
          <w:rFonts w:ascii="Times New Roman" w:hAnsi="Times New Roman" w:cs="Times New Roman"/>
          <w:sz w:val="24"/>
          <w:szCs w:val="24"/>
        </w:rPr>
        <w:t>”</w:t>
      </w:r>
      <w:r w:rsidRPr="007D687E">
        <w:rPr>
          <w:rFonts w:ascii="Times New Roman" w:hAnsi="Times New Roman" w:cs="Times New Roman"/>
          <w:sz w:val="24"/>
          <w:szCs w:val="24"/>
        </w:rPr>
        <w:t xml:space="preserve"> as the Soviet Union had a right to protect its borders and its airspace.</w:t>
      </w:r>
      <w:r w:rsidRPr="007D687E">
        <w:rPr>
          <w:rStyle w:val="FootnoteReference"/>
          <w:rFonts w:ascii="Times New Roman" w:hAnsi="Times New Roman" w:cs="Times New Roman"/>
          <w:sz w:val="24"/>
          <w:szCs w:val="24"/>
        </w:rPr>
        <w:footnoteReference w:id="24"/>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 xml:space="preserve">In a preliminary report of the Soviet Accident Investigation Commission, the Soviets concluded that the deviation by KAL-007 was a </w:t>
      </w:r>
      <w:r w:rsidR="00CE29EB">
        <w:rPr>
          <w:rFonts w:ascii="Times New Roman" w:hAnsi="Times New Roman" w:cs="Times New Roman"/>
          <w:sz w:val="24"/>
          <w:szCs w:val="24"/>
        </w:rPr>
        <w:t>‘‘</w:t>
      </w:r>
      <w:r w:rsidRPr="007D687E">
        <w:rPr>
          <w:rFonts w:ascii="Times New Roman" w:hAnsi="Times New Roman" w:cs="Times New Roman"/>
          <w:sz w:val="24"/>
          <w:szCs w:val="24"/>
        </w:rPr>
        <w:t>pre-planned intelligence gathering and provocative mission</w:t>
      </w:r>
      <w:r w:rsidR="00CE29EB">
        <w:rPr>
          <w:rFonts w:ascii="Times New Roman" w:hAnsi="Times New Roman" w:cs="Times New Roman"/>
          <w:sz w:val="24"/>
          <w:szCs w:val="24"/>
        </w:rPr>
        <w:t>”</w:t>
      </w:r>
      <w:r w:rsidRPr="007D687E">
        <w:rPr>
          <w:rFonts w:ascii="Times New Roman" w:hAnsi="Times New Roman" w:cs="Times New Roman"/>
          <w:sz w:val="24"/>
          <w:szCs w:val="24"/>
        </w:rPr>
        <w:t xml:space="preserve"> by the United States and Korea.</w:t>
      </w:r>
      <w:r w:rsidRPr="007D687E">
        <w:rPr>
          <w:rStyle w:val="FootnoteReference"/>
          <w:rFonts w:ascii="Times New Roman" w:hAnsi="Times New Roman" w:cs="Times New Roman"/>
          <w:sz w:val="24"/>
          <w:szCs w:val="24"/>
        </w:rPr>
        <w:footnoteReference w:id="25"/>
      </w:r>
      <w:r w:rsidRPr="007D687E">
        <w:rPr>
          <w:rFonts w:ascii="Times New Roman" w:hAnsi="Times New Roman" w:cs="Times New Roman"/>
          <w:sz w:val="24"/>
          <w:szCs w:val="24"/>
        </w:rPr>
        <w:t xml:space="preserve"> The Soviet report alleged that KAL-007 had been in contact with a United States Air Force RC-135 reconnaissance aircraft and that the two aircraft flew together for some time.</w:t>
      </w:r>
      <w:r w:rsidRPr="007D687E">
        <w:rPr>
          <w:rStyle w:val="FootnoteReference"/>
          <w:rFonts w:ascii="Times New Roman" w:hAnsi="Times New Roman" w:cs="Times New Roman"/>
          <w:sz w:val="24"/>
          <w:szCs w:val="24"/>
        </w:rPr>
        <w:footnoteReference w:id="26"/>
      </w:r>
      <w:r w:rsidR="006958E4">
        <w:rPr>
          <w:rFonts w:ascii="Times New Roman" w:hAnsi="Times New Roman" w:cs="Times New Roman"/>
          <w:sz w:val="24"/>
          <w:szCs w:val="24"/>
        </w:rPr>
        <w:t xml:space="preserve"> </w:t>
      </w:r>
      <w:r w:rsidRPr="007D687E">
        <w:rPr>
          <w:rFonts w:ascii="Times New Roman" w:hAnsi="Times New Roman" w:cs="Times New Roman"/>
          <w:sz w:val="24"/>
          <w:szCs w:val="24"/>
        </w:rPr>
        <w:t>The report noted that the aircraft was flying over strategic areas of the Soviet Union.</w:t>
      </w:r>
      <w:r w:rsidRPr="007D687E">
        <w:rPr>
          <w:rStyle w:val="FootnoteReference"/>
          <w:rFonts w:ascii="Times New Roman" w:hAnsi="Times New Roman" w:cs="Times New Roman"/>
          <w:sz w:val="24"/>
          <w:szCs w:val="24"/>
        </w:rPr>
        <w:footnoteReference w:id="27"/>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Having concluded that the unknown intruder aeroplane was an intelligence aircraft, the Area Air Defence Command decided to terminate its flight. On instructions from the ground control unit the pilot of the SU-15 interceptor launched two rockets at the intruder aeroplane at 22.24 Moscow time on 31 August 1983 (06.24 Sakhalin time on 1 September 1983) over the territory of the USSR and turned back to its base aerodrome.</w:t>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In justifying the interception and attack, the report stated</w:t>
      </w:r>
      <w:r w:rsidR="006958E4">
        <w:rPr>
          <w:rFonts w:ascii="Times New Roman" w:hAnsi="Times New Roman" w:cs="Times New Roman"/>
          <w:sz w:val="24"/>
          <w:szCs w:val="24"/>
        </w:rPr>
        <w:t xml:space="preserve"> that t</w:t>
      </w:r>
      <w:r w:rsidRPr="007D687E">
        <w:rPr>
          <w:rFonts w:ascii="Times New Roman" w:hAnsi="Times New Roman" w:cs="Times New Roman"/>
          <w:sz w:val="24"/>
          <w:szCs w:val="24"/>
        </w:rPr>
        <w:t>he intruder aeroplane</w:t>
      </w:r>
      <w:r w:rsidR="00CE29EB">
        <w:rPr>
          <w:rFonts w:ascii="Times New Roman" w:hAnsi="Times New Roman" w:cs="Times New Roman"/>
          <w:sz w:val="24"/>
          <w:szCs w:val="24"/>
        </w:rPr>
        <w:t>’</w:t>
      </w:r>
      <w:r w:rsidRPr="007D687E">
        <w:rPr>
          <w:rFonts w:ascii="Times New Roman" w:hAnsi="Times New Roman" w:cs="Times New Roman"/>
          <w:sz w:val="24"/>
          <w:szCs w:val="24"/>
        </w:rPr>
        <w:t xml:space="preserve">s penetration of USSR airspace resulted in the violation of Soviet law, the 1944 Chicago </w:t>
      </w:r>
      <w:r w:rsidRPr="007D687E">
        <w:rPr>
          <w:rFonts w:ascii="Times New Roman" w:hAnsi="Times New Roman" w:cs="Times New Roman"/>
          <w:sz w:val="24"/>
          <w:szCs w:val="24"/>
        </w:rPr>
        <w:lastRenderedPageBreak/>
        <w:t>Convention and the Standards of ICAO. The actions of the crew of the intruder aeroplane, which conflicted with the provisions of national and international legal rules governing the conduct of international flights by civil aircraft, in conduction with other circumstances, led to the conclusion that this violation of the State frontier of the USSR was pre-planned.</w:t>
      </w:r>
    </w:p>
    <w:p w:rsidR="007B77FC" w:rsidRPr="007D687E" w:rsidRDefault="006958E4" w:rsidP="007B77FC">
      <w:pPr>
        <w:jc w:val="both"/>
        <w:rPr>
          <w:rFonts w:ascii="Times New Roman" w:hAnsi="Times New Roman" w:cs="Times New Roman"/>
          <w:sz w:val="24"/>
          <w:szCs w:val="24"/>
        </w:rPr>
      </w:pPr>
      <w:r>
        <w:rPr>
          <w:rFonts w:ascii="Times New Roman" w:hAnsi="Times New Roman" w:cs="Times New Roman"/>
          <w:sz w:val="24"/>
          <w:szCs w:val="24"/>
        </w:rPr>
        <w:t>The Soviet report concluded that t</w:t>
      </w:r>
      <w:r w:rsidR="007B77FC" w:rsidRPr="007D687E">
        <w:rPr>
          <w:rFonts w:ascii="Times New Roman" w:hAnsi="Times New Roman" w:cs="Times New Roman"/>
          <w:sz w:val="24"/>
          <w:szCs w:val="24"/>
        </w:rPr>
        <w:t>he actions of the Soviet anti-aircraft defence interceptors were conducted in strict conformity with current Soviet legislation and the provisions set out in AIP [Airman</w:t>
      </w:r>
      <w:r w:rsidR="00CE29EB">
        <w:rPr>
          <w:rFonts w:ascii="Times New Roman" w:hAnsi="Times New Roman" w:cs="Times New Roman"/>
          <w:sz w:val="24"/>
          <w:szCs w:val="24"/>
        </w:rPr>
        <w:t>’</w:t>
      </w:r>
      <w:r w:rsidR="007B77FC" w:rsidRPr="007D687E">
        <w:rPr>
          <w:rFonts w:ascii="Times New Roman" w:hAnsi="Times New Roman" w:cs="Times New Roman"/>
          <w:sz w:val="24"/>
          <w:szCs w:val="24"/>
        </w:rPr>
        <w:t>s Information Publication] USSR. The intruder aeroplane ignored the actions of the intercepting fighters and altered its heading, altitude and flight speed, which proves that the crew was in full control of the flight. In view of the complete refusal of the intruder aeroplane to obey the instructions given by the Air Defense aircraft, the intruder aeroplane</w:t>
      </w:r>
      <w:r w:rsidR="00CE29EB">
        <w:rPr>
          <w:rFonts w:ascii="Times New Roman" w:hAnsi="Times New Roman" w:cs="Times New Roman"/>
          <w:sz w:val="24"/>
          <w:szCs w:val="24"/>
        </w:rPr>
        <w:t>’</w:t>
      </w:r>
      <w:r w:rsidR="007B77FC" w:rsidRPr="007D687E">
        <w:rPr>
          <w:rFonts w:ascii="Times New Roman" w:hAnsi="Times New Roman" w:cs="Times New Roman"/>
          <w:sz w:val="24"/>
          <w:szCs w:val="24"/>
        </w:rPr>
        <w:t>s flight was terminated on orders from the ground.</w:t>
      </w:r>
    </w:p>
    <w:p w:rsidR="007B77FC" w:rsidRPr="007D687E"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 xml:space="preserve">The Soviet explanation was contradicted by intercepted tape recordings of transmissions between the interceptors and their ground control unit. These tapes were played before the United Nations Security Council on September 6, 1983 by the U.S. Ambassador, </w:t>
      </w:r>
      <w:proofErr w:type="spellStart"/>
      <w:r w:rsidRPr="007D687E">
        <w:rPr>
          <w:rFonts w:ascii="Times New Roman" w:hAnsi="Times New Roman" w:cs="Times New Roman"/>
          <w:sz w:val="24"/>
          <w:szCs w:val="24"/>
        </w:rPr>
        <w:t>Jeane</w:t>
      </w:r>
      <w:proofErr w:type="spellEnd"/>
      <w:r w:rsidRPr="007D687E">
        <w:rPr>
          <w:rFonts w:ascii="Times New Roman" w:hAnsi="Times New Roman" w:cs="Times New Roman"/>
          <w:sz w:val="24"/>
          <w:szCs w:val="24"/>
        </w:rPr>
        <w:t xml:space="preserve"> Kirkpatrick. The tapes revealed that, contrary to the Soviet reports, the interceptor pilot reported on three separate occasions that the airliner</w:t>
      </w:r>
      <w:r w:rsidR="00CE29EB">
        <w:rPr>
          <w:rFonts w:ascii="Times New Roman" w:hAnsi="Times New Roman" w:cs="Times New Roman"/>
          <w:sz w:val="24"/>
          <w:szCs w:val="24"/>
        </w:rPr>
        <w:t>’</w:t>
      </w:r>
      <w:r w:rsidRPr="007D687E">
        <w:rPr>
          <w:rFonts w:ascii="Times New Roman" w:hAnsi="Times New Roman" w:cs="Times New Roman"/>
          <w:sz w:val="24"/>
          <w:szCs w:val="24"/>
        </w:rPr>
        <w:t>s navigation lights were on. At no time did the pilot report firing any tracer rounds as a warning; the only reported firing was the launch of two missiles. The Soviets alleged that the interceptor pilots tried to communicate with the airliner by visual signal and radio. Yet, at no time did the tapes indicate that the interceptor pilots reported to the ground control unit any attempt to communicate with the airliner by radio or aerial manoeuvre. Ambassador Kirkpatrick suggested that Soviet military aircraft are technically incapable of communicating on the international emergency frequency. The tapes showed that the interceptor which attacked KAL-007 had had the airliner in sight twenty minutes before firing the missiles. At no time did the pilot on his own initiative or at the request of the ground control unit attempt to visually identify the aircraft as civilian or military, nor was there an attempt to examine the aircraft</w:t>
      </w:r>
      <w:r w:rsidR="00CE29EB">
        <w:rPr>
          <w:rFonts w:ascii="Times New Roman" w:hAnsi="Times New Roman" w:cs="Times New Roman"/>
          <w:sz w:val="24"/>
          <w:szCs w:val="24"/>
        </w:rPr>
        <w:t>’</w:t>
      </w:r>
      <w:r w:rsidRPr="007D687E">
        <w:rPr>
          <w:rFonts w:ascii="Times New Roman" w:hAnsi="Times New Roman" w:cs="Times New Roman"/>
          <w:sz w:val="24"/>
          <w:szCs w:val="24"/>
        </w:rPr>
        <w:t>s markings. The only recorded attempt at identification was the use of electronic interrogation by the IFF (identify friends or foes) system. However, only military aircraft carry this system and a civilian airliner would not respond to electronic interrogation of this type.</w:t>
      </w:r>
      <w:r w:rsidRPr="007D687E">
        <w:rPr>
          <w:rStyle w:val="FootnoteReference"/>
          <w:rFonts w:ascii="Times New Roman" w:hAnsi="Times New Roman" w:cs="Times New Roman"/>
          <w:sz w:val="24"/>
          <w:szCs w:val="24"/>
        </w:rPr>
        <w:footnoteReference w:id="28"/>
      </w:r>
    </w:p>
    <w:p w:rsidR="007B77FC" w:rsidRDefault="007B77FC" w:rsidP="007B77FC">
      <w:pPr>
        <w:jc w:val="both"/>
        <w:rPr>
          <w:rFonts w:ascii="Times New Roman" w:hAnsi="Times New Roman" w:cs="Times New Roman"/>
          <w:sz w:val="24"/>
          <w:szCs w:val="24"/>
        </w:rPr>
      </w:pPr>
      <w:r>
        <w:rPr>
          <w:rFonts w:ascii="Times New Roman" w:hAnsi="Times New Roman" w:cs="Times New Roman"/>
          <w:sz w:val="24"/>
          <w:szCs w:val="24"/>
        </w:rPr>
        <w:t>International Action against the Soviet Union:</w:t>
      </w:r>
    </w:p>
    <w:p w:rsidR="007B77FC"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t>The Soviet explanation was rejected by the majority of nations.</w:t>
      </w:r>
      <w:r>
        <w:rPr>
          <w:rFonts w:ascii="Times New Roman" w:hAnsi="Times New Roman" w:cs="Times New Roman"/>
          <w:sz w:val="24"/>
          <w:szCs w:val="24"/>
        </w:rPr>
        <w:t xml:space="preserve"> </w:t>
      </w:r>
      <w:r w:rsidRPr="007D687E">
        <w:rPr>
          <w:rFonts w:ascii="Times New Roman" w:hAnsi="Times New Roman" w:cs="Times New Roman"/>
          <w:sz w:val="24"/>
          <w:szCs w:val="24"/>
        </w:rPr>
        <w:t>Many nations, in accordance with international practice, imposed</w:t>
      </w:r>
      <w:r>
        <w:rPr>
          <w:rFonts w:ascii="Times New Roman" w:hAnsi="Times New Roman" w:cs="Times New Roman"/>
          <w:sz w:val="24"/>
          <w:szCs w:val="24"/>
        </w:rPr>
        <w:t xml:space="preserve"> </w:t>
      </w:r>
      <w:r w:rsidRPr="007D687E">
        <w:rPr>
          <w:rFonts w:ascii="Times New Roman" w:hAnsi="Times New Roman" w:cs="Times New Roman"/>
          <w:sz w:val="24"/>
          <w:szCs w:val="24"/>
        </w:rPr>
        <w:t>sanctions against the Soviet Union. The United States reacted by</w:t>
      </w:r>
      <w:r>
        <w:rPr>
          <w:rFonts w:ascii="Times New Roman" w:hAnsi="Times New Roman" w:cs="Times New Roman"/>
          <w:sz w:val="24"/>
          <w:szCs w:val="24"/>
        </w:rPr>
        <w:t xml:space="preserve"> </w:t>
      </w:r>
      <w:r w:rsidRPr="007D687E">
        <w:rPr>
          <w:rFonts w:ascii="Times New Roman" w:hAnsi="Times New Roman" w:cs="Times New Roman"/>
          <w:sz w:val="24"/>
          <w:szCs w:val="24"/>
        </w:rPr>
        <w:t>suspending negotiations in a number of cultural, economic, and</w:t>
      </w:r>
      <w:r>
        <w:rPr>
          <w:rFonts w:ascii="Times New Roman" w:hAnsi="Times New Roman" w:cs="Times New Roman"/>
          <w:sz w:val="24"/>
          <w:szCs w:val="24"/>
        </w:rPr>
        <w:t xml:space="preserve"> </w:t>
      </w:r>
      <w:r w:rsidRPr="007D687E">
        <w:rPr>
          <w:rFonts w:ascii="Times New Roman" w:hAnsi="Times New Roman" w:cs="Times New Roman"/>
          <w:sz w:val="24"/>
          <w:szCs w:val="24"/>
        </w:rPr>
        <w:t>scientific areas</w:t>
      </w:r>
      <w:r>
        <w:rPr>
          <w:rFonts w:ascii="Times New Roman" w:hAnsi="Times New Roman" w:cs="Times New Roman"/>
          <w:sz w:val="24"/>
          <w:szCs w:val="24"/>
        </w:rPr>
        <w:t>.</w:t>
      </w:r>
      <w:r w:rsidR="006E01D8" w:rsidRPr="007D687E">
        <w:rPr>
          <w:rFonts w:ascii="Times New Roman" w:hAnsi="Times New Roman" w:cs="Times New Roman"/>
          <w:sz w:val="24"/>
          <w:szCs w:val="24"/>
        </w:rPr>
        <w:t xml:space="preserve"> </w:t>
      </w:r>
      <w:r w:rsidRPr="007D687E">
        <w:rPr>
          <w:rFonts w:ascii="Times New Roman" w:hAnsi="Times New Roman" w:cs="Times New Roman"/>
          <w:sz w:val="24"/>
          <w:szCs w:val="24"/>
        </w:rPr>
        <w:t>The ban on the Soviet airline, Aeroflot, was reaffirmed</w:t>
      </w:r>
      <w:r>
        <w:rPr>
          <w:rFonts w:ascii="Times New Roman" w:hAnsi="Times New Roman" w:cs="Times New Roman"/>
          <w:sz w:val="24"/>
          <w:szCs w:val="24"/>
        </w:rPr>
        <w:t xml:space="preserve"> </w:t>
      </w:r>
      <w:r w:rsidRPr="007D687E">
        <w:rPr>
          <w:rFonts w:ascii="Times New Roman" w:hAnsi="Times New Roman" w:cs="Times New Roman"/>
          <w:sz w:val="24"/>
          <w:szCs w:val="24"/>
        </w:rPr>
        <w:t>and several Aeroflot offices in the United States were closed.</w:t>
      </w:r>
      <w:r>
        <w:rPr>
          <w:rStyle w:val="FootnoteReference"/>
          <w:rFonts w:ascii="Times New Roman" w:hAnsi="Times New Roman" w:cs="Times New Roman"/>
          <w:sz w:val="24"/>
          <w:szCs w:val="24"/>
        </w:rPr>
        <w:footnoteReference w:id="29"/>
      </w:r>
      <w:r>
        <w:rPr>
          <w:rFonts w:ascii="Times New Roman" w:hAnsi="Times New Roman" w:cs="Times New Roman"/>
          <w:sz w:val="24"/>
          <w:szCs w:val="24"/>
        </w:rPr>
        <w:t xml:space="preserve"> </w:t>
      </w:r>
      <w:r w:rsidRPr="007D687E">
        <w:rPr>
          <w:rFonts w:ascii="Times New Roman" w:hAnsi="Times New Roman" w:cs="Times New Roman"/>
          <w:sz w:val="24"/>
          <w:szCs w:val="24"/>
        </w:rPr>
        <w:t>Canada, Japan, Switzerland, most NATO countries, and a</w:t>
      </w:r>
      <w:r>
        <w:rPr>
          <w:rFonts w:ascii="Times New Roman" w:hAnsi="Times New Roman" w:cs="Times New Roman"/>
          <w:sz w:val="24"/>
          <w:szCs w:val="24"/>
        </w:rPr>
        <w:t xml:space="preserve"> </w:t>
      </w:r>
      <w:r w:rsidRPr="007D687E">
        <w:rPr>
          <w:rFonts w:ascii="Times New Roman" w:hAnsi="Times New Roman" w:cs="Times New Roman"/>
          <w:sz w:val="24"/>
          <w:szCs w:val="24"/>
        </w:rPr>
        <w:t>number of other nations imposed a ban on Aeroflot landings for</w:t>
      </w:r>
      <w:r>
        <w:rPr>
          <w:rFonts w:ascii="Times New Roman" w:hAnsi="Times New Roman" w:cs="Times New Roman"/>
          <w:sz w:val="24"/>
          <w:szCs w:val="24"/>
        </w:rPr>
        <w:t xml:space="preserve"> </w:t>
      </w:r>
      <w:r w:rsidRPr="007D687E">
        <w:rPr>
          <w:rFonts w:ascii="Times New Roman" w:hAnsi="Times New Roman" w:cs="Times New Roman"/>
          <w:sz w:val="24"/>
          <w:szCs w:val="24"/>
        </w:rPr>
        <w:t>perio</w:t>
      </w:r>
      <w:r>
        <w:rPr>
          <w:rFonts w:ascii="Times New Roman" w:hAnsi="Times New Roman" w:cs="Times New Roman"/>
          <w:sz w:val="24"/>
          <w:szCs w:val="24"/>
        </w:rPr>
        <w:t>ds ranging from 14 to 60 days.</w:t>
      </w:r>
      <w:r>
        <w:rPr>
          <w:rStyle w:val="FootnoteReference"/>
          <w:rFonts w:ascii="Times New Roman" w:hAnsi="Times New Roman" w:cs="Times New Roman"/>
          <w:sz w:val="24"/>
          <w:szCs w:val="24"/>
        </w:rPr>
        <w:footnoteReference w:id="30"/>
      </w:r>
    </w:p>
    <w:p w:rsidR="007B77FC" w:rsidRDefault="007B77FC" w:rsidP="007B77FC">
      <w:pPr>
        <w:jc w:val="both"/>
        <w:rPr>
          <w:rFonts w:ascii="Times New Roman" w:hAnsi="Times New Roman" w:cs="Times New Roman"/>
          <w:sz w:val="24"/>
          <w:szCs w:val="24"/>
        </w:rPr>
      </w:pPr>
      <w:r w:rsidRPr="007D687E">
        <w:rPr>
          <w:rFonts w:ascii="Times New Roman" w:hAnsi="Times New Roman" w:cs="Times New Roman"/>
          <w:sz w:val="24"/>
          <w:szCs w:val="24"/>
        </w:rPr>
        <w:lastRenderedPageBreak/>
        <w:t>In the private sector, the International Federation of Air Line</w:t>
      </w:r>
      <w:r>
        <w:rPr>
          <w:rFonts w:ascii="Times New Roman" w:hAnsi="Times New Roman" w:cs="Times New Roman"/>
          <w:sz w:val="24"/>
          <w:szCs w:val="24"/>
        </w:rPr>
        <w:t xml:space="preserve"> </w:t>
      </w:r>
      <w:r w:rsidRPr="007D687E">
        <w:rPr>
          <w:rFonts w:ascii="Times New Roman" w:hAnsi="Times New Roman" w:cs="Times New Roman"/>
          <w:sz w:val="24"/>
          <w:szCs w:val="24"/>
        </w:rPr>
        <w:t>Pilot</w:t>
      </w:r>
      <w:r w:rsidR="00CE29EB">
        <w:rPr>
          <w:rFonts w:ascii="Times New Roman" w:hAnsi="Times New Roman" w:cs="Times New Roman"/>
          <w:sz w:val="24"/>
          <w:szCs w:val="24"/>
        </w:rPr>
        <w:t>’</w:t>
      </w:r>
      <w:r w:rsidRPr="007D687E">
        <w:rPr>
          <w:rFonts w:ascii="Times New Roman" w:hAnsi="Times New Roman" w:cs="Times New Roman"/>
          <w:sz w:val="24"/>
          <w:szCs w:val="24"/>
        </w:rPr>
        <w:t>s Associations, representing some 57,000 affiliated members</w:t>
      </w:r>
      <w:r>
        <w:rPr>
          <w:rFonts w:ascii="Times New Roman" w:hAnsi="Times New Roman" w:cs="Times New Roman"/>
          <w:sz w:val="24"/>
          <w:szCs w:val="24"/>
        </w:rPr>
        <w:t xml:space="preserve"> </w:t>
      </w:r>
      <w:r w:rsidRPr="007D687E">
        <w:rPr>
          <w:rFonts w:ascii="Times New Roman" w:hAnsi="Times New Roman" w:cs="Times New Roman"/>
          <w:sz w:val="24"/>
          <w:szCs w:val="24"/>
        </w:rPr>
        <w:t>from 67 countries, passed a recommendation that its members not</w:t>
      </w:r>
      <w:r>
        <w:rPr>
          <w:rFonts w:ascii="Times New Roman" w:hAnsi="Times New Roman" w:cs="Times New Roman"/>
          <w:sz w:val="24"/>
          <w:szCs w:val="24"/>
        </w:rPr>
        <w:t xml:space="preserve"> </w:t>
      </w:r>
      <w:r w:rsidRPr="007D687E">
        <w:rPr>
          <w:rFonts w:ascii="Times New Roman" w:hAnsi="Times New Roman" w:cs="Times New Roman"/>
          <w:sz w:val="24"/>
          <w:szCs w:val="24"/>
        </w:rPr>
        <w:t>fly to the Soviet Union for a period of 60 days. Numerous national</w:t>
      </w:r>
      <w:r>
        <w:rPr>
          <w:rFonts w:ascii="Times New Roman" w:hAnsi="Times New Roman" w:cs="Times New Roman"/>
          <w:sz w:val="24"/>
          <w:szCs w:val="24"/>
        </w:rPr>
        <w:t xml:space="preserve"> </w:t>
      </w:r>
      <w:r w:rsidRPr="007D687E">
        <w:rPr>
          <w:rFonts w:ascii="Times New Roman" w:hAnsi="Times New Roman" w:cs="Times New Roman"/>
          <w:sz w:val="24"/>
          <w:szCs w:val="24"/>
        </w:rPr>
        <w:t>airline pilot associations followed suit with Finnish, British, Dutch,</w:t>
      </w:r>
      <w:r>
        <w:rPr>
          <w:rFonts w:ascii="Times New Roman" w:hAnsi="Times New Roman" w:cs="Times New Roman"/>
          <w:sz w:val="24"/>
          <w:szCs w:val="24"/>
        </w:rPr>
        <w:t xml:space="preserve"> </w:t>
      </w:r>
      <w:r w:rsidRPr="007D687E">
        <w:rPr>
          <w:rFonts w:ascii="Times New Roman" w:hAnsi="Times New Roman" w:cs="Times New Roman"/>
          <w:sz w:val="24"/>
          <w:szCs w:val="24"/>
        </w:rPr>
        <w:t>West German, Irish, French, and Spanish pilots refusing to fly to the</w:t>
      </w:r>
      <w:r>
        <w:rPr>
          <w:rFonts w:ascii="Times New Roman" w:hAnsi="Times New Roman" w:cs="Times New Roman"/>
          <w:sz w:val="24"/>
          <w:szCs w:val="24"/>
        </w:rPr>
        <w:t xml:space="preserve"> </w:t>
      </w:r>
      <w:r w:rsidRPr="007D687E">
        <w:rPr>
          <w:rFonts w:ascii="Times New Roman" w:hAnsi="Times New Roman" w:cs="Times New Roman"/>
          <w:sz w:val="24"/>
          <w:szCs w:val="24"/>
        </w:rPr>
        <w:t>Soviet Union.</w:t>
      </w:r>
    </w:p>
    <w:p w:rsidR="007B77FC" w:rsidRPr="004E4A19" w:rsidRDefault="007B77FC" w:rsidP="007B77FC">
      <w:pPr>
        <w:jc w:val="both"/>
        <w:rPr>
          <w:rFonts w:ascii="Times New Roman" w:hAnsi="Times New Roman" w:cs="Times New Roman"/>
          <w:sz w:val="24"/>
          <w:szCs w:val="24"/>
        </w:rPr>
      </w:pPr>
      <w:r w:rsidRPr="004E4A19">
        <w:rPr>
          <w:rFonts w:ascii="Times New Roman" w:hAnsi="Times New Roman" w:cs="Times New Roman"/>
          <w:sz w:val="24"/>
          <w:szCs w:val="24"/>
        </w:rPr>
        <w:t>The International Civil Aviation Fact Finding Investigation sanctioned</w:t>
      </w:r>
      <w:r>
        <w:rPr>
          <w:rFonts w:ascii="Times New Roman" w:hAnsi="Times New Roman" w:cs="Times New Roman"/>
          <w:sz w:val="24"/>
          <w:szCs w:val="24"/>
        </w:rPr>
        <w:t xml:space="preserve"> </w:t>
      </w:r>
      <w:r w:rsidRPr="004E4A19">
        <w:rPr>
          <w:rFonts w:ascii="Times New Roman" w:hAnsi="Times New Roman" w:cs="Times New Roman"/>
          <w:sz w:val="24"/>
          <w:szCs w:val="24"/>
        </w:rPr>
        <w:t>by the resolution was completed in December 1983. In considering</w:t>
      </w:r>
      <w:r>
        <w:rPr>
          <w:rFonts w:ascii="Times New Roman" w:hAnsi="Times New Roman" w:cs="Times New Roman"/>
          <w:sz w:val="24"/>
          <w:szCs w:val="24"/>
        </w:rPr>
        <w:t xml:space="preserve"> </w:t>
      </w:r>
      <w:r w:rsidRPr="004E4A19">
        <w:rPr>
          <w:rFonts w:ascii="Times New Roman" w:hAnsi="Times New Roman" w:cs="Times New Roman"/>
          <w:sz w:val="24"/>
          <w:szCs w:val="24"/>
        </w:rPr>
        <w:t>the reasons why the airliner may have been off course, the</w:t>
      </w:r>
      <w:r>
        <w:rPr>
          <w:rFonts w:ascii="Times New Roman" w:hAnsi="Times New Roman" w:cs="Times New Roman"/>
          <w:sz w:val="24"/>
          <w:szCs w:val="24"/>
        </w:rPr>
        <w:t xml:space="preserve"> </w:t>
      </w:r>
      <w:r w:rsidRPr="004E4A19">
        <w:rPr>
          <w:rFonts w:ascii="Times New Roman" w:hAnsi="Times New Roman" w:cs="Times New Roman"/>
          <w:sz w:val="24"/>
          <w:szCs w:val="24"/>
        </w:rPr>
        <w:t>report dismissed as too unlikely to warrant further investigation the</w:t>
      </w:r>
      <w:r>
        <w:rPr>
          <w:rFonts w:ascii="Times New Roman" w:hAnsi="Times New Roman" w:cs="Times New Roman"/>
          <w:sz w:val="24"/>
          <w:szCs w:val="24"/>
        </w:rPr>
        <w:t xml:space="preserve"> </w:t>
      </w:r>
      <w:r w:rsidRPr="004E4A19">
        <w:rPr>
          <w:rFonts w:ascii="Times New Roman" w:hAnsi="Times New Roman" w:cs="Times New Roman"/>
          <w:sz w:val="24"/>
          <w:szCs w:val="24"/>
        </w:rPr>
        <w:t>possibilities of unlawful interference, crew incapacitation, and extensive</w:t>
      </w:r>
      <w:r>
        <w:rPr>
          <w:rFonts w:ascii="Times New Roman" w:hAnsi="Times New Roman" w:cs="Times New Roman"/>
          <w:sz w:val="24"/>
          <w:szCs w:val="24"/>
        </w:rPr>
        <w:t xml:space="preserve"> </w:t>
      </w:r>
      <w:r w:rsidRPr="004E4A19">
        <w:rPr>
          <w:rFonts w:ascii="Times New Roman" w:hAnsi="Times New Roman" w:cs="Times New Roman"/>
          <w:sz w:val="24"/>
          <w:szCs w:val="24"/>
        </w:rPr>
        <w:t>avionics/navigation systems failure or malfunction. They</w:t>
      </w:r>
      <w:r>
        <w:rPr>
          <w:rFonts w:ascii="Times New Roman" w:hAnsi="Times New Roman" w:cs="Times New Roman"/>
          <w:sz w:val="24"/>
          <w:szCs w:val="24"/>
        </w:rPr>
        <w:t xml:space="preserve"> </w:t>
      </w:r>
      <w:r w:rsidRPr="004E4A19">
        <w:rPr>
          <w:rFonts w:ascii="Times New Roman" w:hAnsi="Times New Roman" w:cs="Times New Roman"/>
          <w:sz w:val="24"/>
          <w:szCs w:val="24"/>
        </w:rPr>
        <w:t>also dismissed as implausible the theory raised by some that the</w:t>
      </w:r>
      <w:r>
        <w:rPr>
          <w:rFonts w:ascii="Times New Roman" w:hAnsi="Times New Roman" w:cs="Times New Roman"/>
          <w:sz w:val="24"/>
          <w:szCs w:val="24"/>
        </w:rPr>
        <w:t xml:space="preserve"> </w:t>
      </w:r>
      <w:r w:rsidRPr="004E4A19">
        <w:rPr>
          <w:rFonts w:ascii="Times New Roman" w:hAnsi="Times New Roman" w:cs="Times New Roman"/>
          <w:sz w:val="24"/>
          <w:szCs w:val="24"/>
        </w:rPr>
        <w:t>airliner had been delibera</w:t>
      </w:r>
      <w:r>
        <w:rPr>
          <w:rFonts w:ascii="Times New Roman" w:hAnsi="Times New Roman" w:cs="Times New Roman"/>
          <w:sz w:val="24"/>
          <w:szCs w:val="24"/>
        </w:rPr>
        <w:t>tely flying off course to save b</w:t>
      </w:r>
      <w:r w:rsidRPr="004E4A19">
        <w:rPr>
          <w:rFonts w:ascii="Times New Roman" w:hAnsi="Times New Roman" w:cs="Times New Roman"/>
          <w:sz w:val="24"/>
          <w:szCs w:val="24"/>
        </w:rPr>
        <w:t>ased</w:t>
      </w:r>
      <w:r>
        <w:rPr>
          <w:rFonts w:ascii="Times New Roman" w:hAnsi="Times New Roman" w:cs="Times New Roman"/>
          <w:sz w:val="24"/>
          <w:szCs w:val="24"/>
        </w:rPr>
        <w:t xml:space="preserve"> </w:t>
      </w:r>
      <w:r w:rsidRPr="004E4A19">
        <w:rPr>
          <w:rFonts w:ascii="Times New Roman" w:hAnsi="Times New Roman" w:cs="Times New Roman"/>
          <w:sz w:val="24"/>
          <w:szCs w:val="24"/>
        </w:rPr>
        <w:t>upon Soviet reports and observations by Japanese civil and defense</w:t>
      </w:r>
      <w:r>
        <w:rPr>
          <w:rFonts w:ascii="Times New Roman" w:hAnsi="Times New Roman" w:cs="Times New Roman"/>
          <w:sz w:val="24"/>
          <w:szCs w:val="24"/>
        </w:rPr>
        <w:t xml:space="preserve"> force radar,</w:t>
      </w:r>
      <w:r>
        <w:rPr>
          <w:rStyle w:val="FootnoteReference"/>
          <w:rFonts w:ascii="Times New Roman" w:hAnsi="Times New Roman" w:cs="Times New Roman"/>
          <w:sz w:val="24"/>
          <w:szCs w:val="24"/>
        </w:rPr>
        <w:footnoteReference w:id="31"/>
      </w:r>
      <w:r w:rsidRPr="004E4A19">
        <w:rPr>
          <w:rFonts w:ascii="Times New Roman" w:hAnsi="Times New Roman" w:cs="Times New Roman"/>
          <w:sz w:val="24"/>
          <w:szCs w:val="24"/>
        </w:rPr>
        <w:t xml:space="preserve"> the report found no records of any such previous</w:t>
      </w:r>
      <w:r>
        <w:rPr>
          <w:rFonts w:ascii="Times New Roman" w:hAnsi="Times New Roman" w:cs="Times New Roman"/>
          <w:sz w:val="24"/>
          <w:szCs w:val="24"/>
        </w:rPr>
        <w:t xml:space="preserve"> </w:t>
      </w:r>
      <w:r w:rsidRPr="004E4A19">
        <w:rPr>
          <w:rFonts w:ascii="Times New Roman" w:hAnsi="Times New Roman" w:cs="Times New Roman"/>
          <w:sz w:val="24"/>
          <w:szCs w:val="24"/>
        </w:rPr>
        <w:t>deviations. The report also discounted Soviet allegations that the</w:t>
      </w:r>
      <w:r>
        <w:rPr>
          <w:rFonts w:ascii="Times New Roman" w:hAnsi="Times New Roman" w:cs="Times New Roman"/>
          <w:sz w:val="24"/>
          <w:szCs w:val="24"/>
        </w:rPr>
        <w:t xml:space="preserve"> </w:t>
      </w:r>
      <w:r w:rsidRPr="004E4A19">
        <w:rPr>
          <w:rFonts w:ascii="Times New Roman" w:hAnsi="Times New Roman" w:cs="Times New Roman"/>
          <w:sz w:val="24"/>
          <w:szCs w:val="24"/>
        </w:rPr>
        <w:t>airliner was on an intelligence-gathering mission. The Soviets had</w:t>
      </w:r>
      <w:r>
        <w:rPr>
          <w:rFonts w:ascii="Times New Roman" w:hAnsi="Times New Roman" w:cs="Times New Roman"/>
          <w:sz w:val="24"/>
          <w:szCs w:val="24"/>
        </w:rPr>
        <w:t xml:space="preserve"> </w:t>
      </w:r>
      <w:r w:rsidRPr="004E4A19">
        <w:rPr>
          <w:rFonts w:ascii="Times New Roman" w:hAnsi="Times New Roman" w:cs="Times New Roman"/>
          <w:sz w:val="24"/>
          <w:szCs w:val="24"/>
        </w:rPr>
        <w:t>alleged that KAL-007 had delayed its departure time to coordinate</w:t>
      </w:r>
      <w:r>
        <w:rPr>
          <w:rFonts w:ascii="Times New Roman" w:hAnsi="Times New Roman" w:cs="Times New Roman"/>
          <w:sz w:val="24"/>
          <w:szCs w:val="24"/>
        </w:rPr>
        <w:t xml:space="preserve"> </w:t>
      </w:r>
      <w:r w:rsidRPr="004E4A19">
        <w:rPr>
          <w:rFonts w:ascii="Times New Roman" w:hAnsi="Times New Roman" w:cs="Times New Roman"/>
          <w:sz w:val="24"/>
          <w:szCs w:val="24"/>
        </w:rPr>
        <w:t>with American intelligence aircraft and satellites. The report found</w:t>
      </w:r>
      <w:r>
        <w:rPr>
          <w:rFonts w:ascii="Times New Roman" w:hAnsi="Times New Roman" w:cs="Times New Roman"/>
          <w:sz w:val="24"/>
          <w:szCs w:val="24"/>
        </w:rPr>
        <w:t xml:space="preserve"> that the departure</w:t>
      </w:r>
      <w:r w:rsidRPr="004E4A19">
        <w:rPr>
          <w:rFonts w:ascii="Times New Roman" w:hAnsi="Times New Roman" w:cs="Times New Roman"/>
          <w:sz w:val="24"/>
          <w:szCs w:val="24"/>
        </w:rPr>
        <w:t xml:space="preserve"> was timed instead to coordinate with a navigational</w:t>
      </w:r>
      <w:r>
        <w:rPr>
          <w:rFonts w:ascii="Times New Roman" w:hAnsi="Times New Roman" w:cs="Times New Roman"/>
          <w:sz w:val="24"/>
          <w:szCs w:val="24"/>
        </w:rPr>
        <w:t xml:space="preserve"> satellite</w:t>
      </w:r>
      <w:r w:rsidR="00CE29EB">
        <w:rPr>
          <w:rFonts w:ascii="Times New Roman" w:hAnsi="Times New Roman" w:cs="Times New Roman"/>
          <w:sz w:val="24"/>
          <w:szCs w:val="24"/>
        </w:rPr>
        <w:t>’</w:t>
      </w:r>
      <w:r>
        <w:rPr>
          <w:rFonts w:ascii="Times New Roman" w:hAnsi="Times New Roman" w:cs="Times New Roman"/>
          <w:sz w:val="24"/>
          <w:szCs w:val="24"/>
        </w:rPr>
        <w:t>s orbital position.</w:t>
      </w:r>
      <w:r>
        <w:rPr>
          <w:rStyle w:val="FootnoteReference"/>
          <w:rFonts w:ascii="Times New Roman" w:hAnsi="Times New Roman" w:cs="Times New Roman"/>
          <w:sz w:val="24"/>
          <w:szCs w:val="24"/>
        </w:rPr>
        <w:footnoteReference w:id="32"/>
      </w:r>
      <w:r w:rsidRPr="004E4A19">
        <w:rPr>
          <w:rFonts w:ascii="Times New Roman" w:hAnsi="Times New Roman" w:cs="Times New Roman"/>
          <w:sz w:val="24"/>
          <w:szCs w:val="24"/>
        </w:rPr>
        <w:t xml:space="preserve"> The investigation concluded that</w:t>
      </w:r>
      <w:r>
        <w:rPr>
          <w:rFonts w:ascii="Times New Roman" w:hAnsi="Times New Roman" w:cs="Times New Roman"/>
          <w:sz w:val="24"/>
          <w:szCs w:val="24"/>
        </w:rPr>
        <w:t xml:space="preserve"> </w:t>
      </w:r>
      <w:r w:rsidRPr="004E4A19">
        <w:rPr>
          <w:rFonts w:ascii="Times New Roman" w:hAnsi="Times New Roman" w:cs="Times New Roman"/>
          <w:sz w:val="24"/>
          <w:szCs w:val="24"/>
        </w:rPr>
        <w:t>the most likely explanation for the course deviation of KAL-007 was</w:t>
      </w:r>
      <w:r>
        <w:rPr>
          <w:rFonts w:ascii="Times New Roman" w:hAnsi="Times New Roman" w:cs="Times New Roman"/>
          <w:sz w:val="24"/>
          <w:szCs w:val="24"/>
        </w:rPr>
        <w:t xml:space="preserve"> </w:t>
      </w:r>
      <w:r w:rsidRPr="004E4A19">
        <w:rPr>
          <w:rFonts w:ascii="Times New Roman" w:hAnsi="Times New Roman" w:cs="Times New Roman"/>
          <w:sz w:val="24"/>
          <w:szCs w:val="24"/>
        </w:rPr>
        <w:t>crew error through the improper use and programming of navigational</w:t>
      </w:r>
      <w:r>
        <w:rPr>
          <w:rFonts w:ascii="Times New Roman" w:hAnsi="Times New Roman" w:cs="Times New Roman"/>
          <w:sz w:val="24"/>
          <w:szCs w:val="24"/>
        </w:rPr>
        <w:t xml:space="preserve"> </w:t>
      </w:r>
      <w:r w:rsidRPr="004E4A19">
        <w:rPr>
          <w:rFonts w:ascii="Times New Roman" w:hAnsi="Times New Roman" w:cs="Times New Roman"/>
          <w:sz w:val="24"/>
          <w:szCs w:val="24"/>
        </w:rPr>
        <w:t>equipment. The report noted that this type of error assumed</w:t>
      </w:r>
      <w:r>
        <w:rPr>
          <w:rFonts w:ascii="Times New Roman" w:hAnsi="Times New Roman" w:cs="Times New Roman"/>
          <w:sz w:val="24"/>
          <w:szCs w:val="24"/>
        </w:rPr>
        <w:t xml:space="preserve"> </w:t>
      </w:r>
      <w:r w:rsidR="00CE29EB">
        <w:rPr>
          <w:rFonts w:ascii="Times New Roman" w:hAnsi="Times New Roman" w:cs="Times New Roman"/>
          <w:sz w:val="24"/>
          <w:szCs w:val="24"/>
        </w:rPr>
        <w:t>“</w:t>
      </w:r>
      <w:r w:rsidRPr="004E4A19">
        <w:rPr>
          <w:rFonts w:ascii="Times New Roman" w:hAnsi="Times New Roman" w:cs="Times New Roman"/>
          <w:sz w:val="24"/>
          <w:szCs w:val="24"/>
        </w:rPr>
        <w:t>a considerable degree of lack of alertness and attentiveness on the</w:t>
      </w:r>
      <w:r>
        <w:rPr>
          <w:rFonts w:ascii="Times New Roman" w:hAnsi="Times New Roman" w:cs="Times New Roman"/>
          <w:sz w:val="24"/>
          <w:szCs w:val="24"/>
        </w:rPr>
        <w:t xml:space="preserve"> </w:t>
      </w:r>
      <w:r w:rsidRPr="004E4A19">
        <w:rPr>
          <w:rFonts w:ascii="Times New Roman" w:hAnsi="Times New Roman" w:cs="Times New Roman"/>
          <w:sz w:val="24"/>
          <w:szCs w:val="24"/>
        </w:rPr>
        <w:t>part of the entire flight crew but not to such a degree that is unknown</w:t>
      </w:r>
      <w:r>
        <w:rPr>
          <w:rFonts w:ascii="Times New Roman" w:hAnsi="Times New Roman" w:cs="Times New Roman"/>
          <w:sz w:val="24"/>
          <w:szCs w:val="24"/>
        </w:rPr>
        <w:t xml:space="preserve"> </w:t>
      </w:r>
      <w:r w:rsidRPr="004E4A19">
        <w:rPr>
          <w:rFonts w:ascii="Times New Roman" w:hAnsi="Times New Roman" w:cs="Times New Roman"/>
          <w:sz w:val="24"/>
          <w:szCs w:val="24"/>
        </w:rPr>
        <w:t xml:space="preserve">in </w:t>
      </w:r>
      <w:r>
        <w:rPr>
          <w:rFonts w:ascii="Times New Roman" w:hAnsi="Times New Roman" w:cs="Times New Roman"/>
          <w:sz w:val="24"/>
          <w:szCs w:val="24"/>
        </w:rPr>
        <w:t>international civil aviation.</w:t>
      </w:r>
      <w:r w:rsidR="00CE29EB">
        <w:rPr>
          <w:rFonts w:ascii="Times New Roman" w:hAnsi="Times New Roman" w:cs="Times New Roman"/>
          <w:sz w:val="24"/>
          <w:szCs w:val="24"/>
        </w:rPr>
        <w:t>”</w:t>
      </w:r>
    </w:p>
    <w:p w:rsidR="007B77FC" w:rsidRPr="004E4A19" w:rsidRDefault="007B77FC" w:rsidP="007B77FC">
      <w:pPr>
        <w:jc w:val="both"/>
        <w:rPr>
          <w:rFonts w:ascii="Times New Roman" w:hAnsi="Times New Roman" w:cs="Times New Roman"/>
          <w:sz w:val="24"/>
          <w:szCs w:val="24"/>
        </w:rPr>
      </w:pPr>
      <w:r w:rsidRPr="004E4A19">
        <w:rPr>
          <w:rFonts w:ascii="Times New Roman" w:hAnsi="Times New Roman" w:cs="Times New Roman"/>
          <w:sz w:val="24"/>
          <w:szCs w:val="24"/>
        </w:rPr>
        <w:t>The ICAO also investigated the evidence concerning the identification,</w:t>
      </w:r>
      <w:r>
        <w:rPr>
          <w:rFonts w:ascii="Times New Roman" w:hAnsi="Times New Roman" w:cs="Times New Roman"/>
          <w:sz w:val="24"/>
          <w:szCs w:val="24"/>
        </w:rPr>
        <w:t xml:space="preserve"> </w:t>
      </w:r>
      <w:r w:rsidRPr="004E4A19">
        <w:rPr>
          <w:rFonts w:ascii="Times New Roman" w:hAnsi="Times New Roman" w:cs="Times New Roman"/>
          <w:sz w:val="24"/>
          <w:szCs w:val="24"/>
        </w:rPr>
        <w:t>signalling, and communication procedures used by the</w:t>
      </w:r>
      <w:r>
        <w:rPr>
          <w:rFonts w:ascii="Times New Roman" w:hAnsi="Times New Roman" w:cs="Times New Roman"/>
          <w:sz w:val="24"/>
          <w:szCs w:val="24"/>
        </w:rPr>
        <w:t xml:space="preserve"> </w:t>
      </w:r>
      <w:r w:rsidRPr="004E4A19">
        <w:rPr>
          <w:rFonts w:ascii="Times New Roman" w:hAnsi="Times New Roman" w:cs="Times New Roman"/>
          <w:sz w:val="24"/>
          <w:szCs w:val="24"/>
        </w:rPr>
        <w:t>Soviets during the interception and found that interceptions of</w:t>
      </w:r>
      <w:r>
        <w:rPr>
          <w:rFonts w:ascii="Times New Roman" w:hAnsi="Times New Roman" w:cs="Times New Roman"/>
          <w:sz w:val="24"/>
          <w:szCs w:val="24"/>
        </w:rPr>
        <w:t xml:space="preserve"> </w:t>
      </w:r>
      <w:r w:rsidRPr="004E4A19">
        <w:rPr>
          <w:rFonts w:ascii="Times New Roman" w:hAnsi="Times New Roman" w:cs="Times New Roman"/>
          <w:sz w:val="24"/>
          <w:szCs w:val="24"/>
        </w:rPr>
        <w:t>KAL-007 had been attempted by USSR military interceptor aircraft,</w:t>
      </w:r>
      <w:r>
        <w:rPr>
          <w:rFonts w:ascii="Times New Roman" w:hAnsi="Times New Roman" w:cs="Times New Roman"/>
          <w:sz w:val="24"/>
          <w:szCs w:val="24"/>
        </w:rPr>
        <w:t xml:space="preserve"> </w:t>
      </w:r>
      <w:r w:rsidRPr="004E4A19">
        <w:rPr>
          <w:rFonts w:ascii="Times New Roman" w:hAnsi="Times New Roman" w:cs="Times New Roman"/>
          <w:sz w:val="24"/>
          <w:szCs w:val="24"/>
        </w:rPr>
        <w:t>over Kamchatka Peninsula and in the vicinity of Sakhalin Island.</w:t>
      </w:r>
      <w:r w:rsidR="00EE65E6">
        <w:rPr>
          <w:rFonts w:ascii="Times New Roman" w:hAnsi="Times New Roman" w:cs="Times New Roman"/>
          <w:sz w:val="24"/>
          <w:szCs w:val="24"/>
        </w:rPr>
        <w:t xml:space="preserve"> </w:t>
      </w:r>
      <w:r w:rsidRPr="004E4A19">
        <w:rPr>
          <w:rFonts w:ascii="Times New Roman" w:hAnsi="Times New Roman" w:cs="Times New Roman"/>
          <w:sz w:val="24"/>
          <w:szCs w:val="24"/>
        </w:rPr>
        <w:t>Moreover, the USSR authorities had assumed that KAL-007 was an</w:t>
      </w:r>
      <w:r>
        <w:rPr>
          <w:rFonts w:ascii="Times New Roman" w:hAnsi="Times New Roman" w:cs="Times New Roman"/>
          <w:sz w:val="24"/>
          <w:szCs w:val="24"/>
        </w:rPr>
        <w:t xml:space="preserve"> </w:t>
      </w:r>
      <w:r w:rsidR="00CE29EB">
        <w:rPr>
          <w:rFonts w:ascii="Times New Roman" w:hAnsi="Times New Roman" w:cs="Times New Roman"/>
          <w:sz w:val="24"/>
          <w:szCs w:val="24"/>
        </w:rPr>
        <w:t>“</w:t>
      </w:r>
      <w:r w:rsidRPr="004E4A19">
        <w:rPr>
          <w:rFonts w:ascii="Times New Roman" w:hAnsi="Times New Roman" w:cs="Times New Roman"/>
          <w:sz w:val="24"/>
          <w:szCs w:val="24"/>
        </w:rPr>
        <w:t>intelligence</w:t>
      </w:r>
      <w:r w:rsidR="00CE29EB">
        <w:rPr>
          <w:rFonts w:ascii="Times New Roman" w:hAnsi="Times New Roman" w:cs="Times New Roman"/>
          <w:sz w:val="24"/>
          <w:szCs w:val="24"/>
        </w:rPr>
        <w:t>’</w:t>
      </w:r>
      <w:r w:rsidRPr="004E4A19">
        <w:rPr>
          <w:rFonts w:ascii="Times New Roman" w:hAnsi="Times New Roman" w:cs="Times New Roman"/>
          <w:sz w:val="24"/>
          <w:szCs w:val="24"/>
        </w:rPr>
        <w:t xml:space="preserve"> aircraft; therefore, they did not make exhaustive efforts</w:t>
      </w:r>
      <w:r>
        <w:rPr>
          <w:rFonts w:ascii="Times New Roman" w:hAnsi="Times New Roman" w:cs="Times New Roman"/>
          <w:sz w:val="24"/>
          <w:szCs w:val="24"/>
        </w:rPr>
        <w:t xml:space="preserve"> </w:t>
      </w:r>
      <w:r w:rsidRPr="004E4A19">
        <w:rPr>
          <w:rFonts w:ascii="Times New Roman" w:hAnsi="Times New Roman" w:cs="Times New Roman"/>
          <w:sz w:val="24"/>
          <w:szCs w:val="24"/>
        </w:rPr>
        <w:t>to identify the aircraft through in-flight visual observations.</w:t>
      </w:r>
    </w:p>
    <w:p w:rsidR="007B77FC" w:rsidRPr="004E4A19" w:rsidRDefault="007B77FC" w:rsidP="007B77FC">
      <w:pPr>
        <w:jc w:val="both"/>
        <w:rPr>
          <w:rFonts w:ascii="Times New Roman" w:hAnsi="Times New Roman" w:cs="Times New Roman"/>
          <w:sz w:val="24"/>
          <w:szCs w:val="24"/>
        </w:rPr>
      </w:pPr>
      <w:r w:rsidRPr="004E4A19">
        <w:rPr>
          <w:rFonts w:ascii="Times New Roman" w:hAnsi="Times New Roman" w:cs="Times New Roman"/>
          <w:sz w:val="24"/>
          <w:szCs w:val="24"/>
        </w:rPr>
        <w:t>KAL-007</w:t>
      </w:r>
      <w:r w:rsidR="00CE29EB">
        <w:rPr>
          <w:rFonts w:ascii="Times New Roman" w:hAnsi="Times New Roman" w:cs="Times New Roman"/>
          <w:sz w:val="24"/>
          <w:szCs w:val="24"/>
        </w:rPr>
        <w:t>’</w:t>
      </w:r>
      <w:r w:rsidRPr="004E4A19">
        <w:rPr>
          <w:rFonts w:ascii="Times New Roman" w:hAnsi="Times New Roman" w:cs="Times New Roman"/>
          <w:sz w:val="24"/>
          <w:szCs w:val="24"/>
        </w:rPr>
        <w:t>s climb from FL 330 to FL 350 during the time of the last interception,</w:t>
      </w:r>
      <w:r>
        <w:rPr>
          <w:rFonts w:ascii="Times New Roman" w:hAnsi="Times New Roman" w:cs="Times New Roman"/>
          <w:sz w:val="24"/>
          <w:szCs w:val="24"/>
        </w:rPr>
        <w:t xml:space="preserve"> </w:t>
      </w:r>
      <w:r w:rsidRPr="004E4A19">
        <w:rPr>
          <w:rFonts w:ascii="Times New Roman" w:hAnsi="Times New Roman" w:cs="Times New Roman"/>
          <w:sz w:val="24"/>
          <w:szCs w:val="24"/>
        </w:rPr>
        <w:t>a few minutes before its flight was terminated, was thus</w:t>
      </w:r>
      <w:r>
        <w:rPr>
          <w:rFonts w:ascii="Times New Roman" w:hAnsi="Times New Roman" w:cs="Times New Roman"/>
          <w:sz w:val="24"/>
          <w:szCs w:val="24"/>
        </w:rPr>
        <w:t xml:space="preserve"> </w:t>
      </w:r>
      <w:r w:rsidRPr="004E4A19">
        <w:rPr>
          <w:rFonts w:ascii="Times New Roman" w:hAnsi="Times New Roman" w:cs="Times New Roman"/>
          <w:sz w:val="24"/>
          <w:szCs w:val="24"/>
        </w:rPr>
        <w:t>interpreted as being an evasive action, further supporting the presumption</w:t>
      </w:r>
      <w:r>
        <w:rPr>
          <w:rFonts w:ascii="Times New Roman" w:hAnsi="Times New Roman" w:cs="Times New Roman"/>
          <w:sz w:val="24"/>
          <w:szCs w:val="24"/>
        </w:rPr>
        <w:t xml:space="preserve"> </w:t>
      </w:r>
      <w:r w:rsidRPr="004E4A19">
        <w:rPr>
          <w:rFonts w:ascii="Times New Roman" w:hAnsi="Times New Roman" w:cs="Times New Roman"/>
          <w:sz w:val="24"/>
          <w:szCs w:val="24"/>
        </w:rPr>
        <w:t xml:space="preserve">that it was an </w:t>
      </w:r>
      <w:r w:rsidR="00CE29EB">
        <w:rPr>
          <w:rFonts w:ascii="Times New Roman" w:hAnsi="Times New Roman" w:cs="Times New Roman"/>
          <w:sz w:val="24"/>
          <w:szCs w:val="24"/>
        </w:rPr>
        <w:t>“</w:t>
      </w:r>
      <w:r w:rsidRPr="004E4A19">
        <w:rPr>
          <w:rFonts w:ascii="Times New Roman" w:hAnsi="Times New Roman" w:cs="Times New Roman"/>
          <w:sz w:val="24"/>
          <w:szCs w:val="24"/>
        </w:rPr>
        <w:t>intelligence</w:t>
      </w:r>
      <w:r w:rsidR="00CE29EB">
        <w:rPr>
          <w:rFonts w:ascii="Times New Roman" w:hAnsi="Times New Roman" w:cs="Times New Roman"/>
          <w:sz w:val="24"/>
          <w:szCs w:val="24"/>
        </w:rPr>
        <w:t>”</w:t>
      </w:r>
      <w:r w:rsidRPr="004E4A19">
        <w:rPr>
          <w:rFonts w:ascii="Times New Roman" w:hAnsi="Times New Roman" w:cs="Times New Roman"/>
          <w:sz w:val="24"/>
          <w:szCs w:val="24"/>
        </w:rPr>
        <w:t xml:space="preserve"> aircraft. As the ICAO was not</w:t>
      </w:r>
      <w:r>
        <w:rPr>
          <w:rFonts w:ascii="Times New Roman" w:hAnsi="Times New Roman" w:cs="Times New Roman"/>
          <w:sz w:val="24"/>
          <w:szCs w:val="24"/>
        </w:rPr>
        <w:t xml:space="preserve"> </w:t>
      </w:r>
      <w:r w:rsidRPr="004E4A19">
        <w:rPr>
          <w:rFonts w:ascii="Times New Roman" w:hAnsi="Times New Roman" w:cs="Times New Roman"/>
          <w:sz w:val="24"/>
          <w:szCs w:val="24"/>
        </w:rPr>
        <w:t>provided any radar recordings, recorded communications or transcripts</w:t>
      </w:r>
      <w:r>
        <w:rPr>
          <w:rFonts w:ascii="Times New Roman" w:hAnsi="Times New Roman" w:cs="Times New Roman"/>
          <w:sz w:val="24"/>
          <w:szCs w:val="24"/>
        </w:rPr>
        <w:t xml:space="preserve"> </w:t>
      </w:r>
      <w:r w:rsidRPr="004E4A19">
        <w:rPr>
          <w:rFonts w:ascii="Times New Roman" w:hAnsi="Times New Roman" w:cs="Times New Roman"/>
          <w:sz w:val="24"/>
          <w:szCs w:val="24"/>
        </w:rPr>
        <w:t>associated with the first intercept attempt or for the ground</w:t>
      </w:r>
      <w:r>
        <w:rPr>
          <w:rFonts w:ascii="Times New Roman" w:hAnsi="Times New Roman" w:cs="Times New Roman"/>
          <w:sz w:val="24"/>
          <w:szCs w:val="24"/>
        </w:rPr>
        <w:t xml:space="preserve"> </w:t>
      </w:r>
      <w:r w:rsidRPr="004E4A19">
        <w:rPr>
          <w:rFonts w:ascii="Times New Roman" w:hAnsi="Times New Roman" w:cs="Times New Roman"/>
          <w:sz w:val="24"/>
          <w:szCs w:val="24"/>
        </w:rPr>
        <w:t>to-interceptor portion of the second attempt, it was not possible to</w:t>
      </w:r>
      <w:r>
        <w:rPr>
          <w:rFonts w:ascii="Times New Roman" w:hAnsi="Times New Roman" w:cs="Times New Roman"/>
          <w:sz w:val="24"/>
          <w:szCs w:val="24"/>
        </w:rPr>
        <w:t xml:space="preserve"> </w:t>
      </w:r>
      <w:r w:rsidRPr="004E4A19">
        <w:rPr>
          <w:rFonts w:ascii="Times New Roman" w:hAnsi="Times New Roman" w:cs="Times New Roman"/>
          <w:sz w:val="24"/>
          <w:szCs w:val="24"/>
        </w:rPr>
        <w:t>fully assess the comprehensiveness or otherwise of the application</w:t>
      </w:r>
      <w:r>
        <w:rPr>
          <w:rFonts w:ascii="Times New Roman" w:hAnsi="Times New Roman" w:cs="Times New Roman"/>
          <w:sz w:val="24"/>
          <w:szCs w:val="24"/>
        </w:rPr>
        <w:t xml:space="preserve"> </w:t>
      </w:r>
      <w:r w:rsidRPr="004E4A19">
        <w:rPr>
          <w:rFonts w:ascii="Times New Roman" w:hAnsi="Times New Roman" w:cs="Times New Roman"/>
          <w:sz w:val="24"/>
          <w:szCs w:val="24"/>
        </w:rPr>
        <w:t>of intercept procedures, signalling and communications. Finally, in</w:t>
      </w:r>
      <w:r>
        <w:rPr>
          <w:rFonts w:ascii="Times New Roman" w:hAnsi="Times New Roman" w:cs="Times New Roman"/>
          <w:sz w:val="24"/>
          <w:szCs w:val="24"/>
        </w:rPr>
        <w:t xml:space="preserve"> </w:t>
      </w:r>
      <w:r w:rsidRPr="004E4A19">
        <w:rPr>
          <w:rFonts w:ascii="Times New Roman" w:hAnsi="Times New Roman" w:cs="Times New Roman"/>
          <w:sz w:val="24"/>
          <w:szCs w:val="24"/>
        </w:rPr>
        <w:t>the absence of any indication that the flight crew of KAL-007 was</w:t>
      </w:r>
      <w:r>
        <w:rPr>
          <w:rFonts w:ascii="Times New Roman" w:hAnsi="Times New Roman" w:cs="Times New Roman"/>
          <w:sz w:val="24"/>
          <w:szCs w:val="24"/>
        </w:rPr>
        <w:t xml:space="preserve"> </w:t>
      </w:r>
      <w:r w:rsidRPr="004E4A19">
        <w:rPr>
          <w:rFonts w:ascii="Times New Roman" w:hAnsi="Times New Roman" w:cs="Times New Roman"/>
          <w:sz w:val="24"/>
          <w:szCs w:val="24"/>
        </w:rPr>
        <w:t>aware of the two interception attempts, the report concluded that</w:t>
      </w:r>
      <w:r>
        <w:rPr>
          <w:rFonts w:ascii="Times New Roman" w:hAnsi="Times New Roman" w:cs="Times New Roman"/>
          <w:sz w:val="24"/>
          <w:szCs w:val="24"/>
        </w:rPr>
        <w:t xml:space="preserve"> they were not.</w:t>
      </w:r>
      <w:r>
        <w:rPr>
          <w:rStyle w:val="FootnoteReference"/>
          <w:rFonts w:ascii="Times New Roman" w:hAnsi="Times New Roman" w:cs="Times New Roman"/>
          <w:sz w:val="24"/>
          <w:szCs w:val="24"/>
        </w:rPr>
        <w:footnoteReference w:id="33"/>
      </w:r>
    </w:p>
    <w:p w:rsidR="007B77FC" w:rsidRPr="004E4A19" w:rsidRDefault="007B77FC" w:rsidP="007B77FC">
      <w:pPr>
        <w:jc w:val="both"/>
        <w:rPr>
          <w:rFonts w:ascii="Times New Roman" w:hAnsi="Times New Roman" w:cs="Times New Roman"/>
          <w:sz w:val="24"/>
          <w:szCs w:val="24"/>
        </w:rPr>
      </w:pPr>
      <w:proofErr w:type="gramStart"/>
      <w:r w:rsidRPr="004E4A19">
        <w:rPr>
          <w:rFonts w:ascii="Times New Roman" w:hAnsi="Times New Roman" w:cs="Times New Roman"/>
          <w:sz w:val="24"/>
          <w:szCs w:val="24"/>
        </w:rPr>
        <w:t>Based upon the ICAO Fact-Finding Investigation, the ICAO</w:t>
      </w:r>
      <w:r w:rsidR="00CE29EB">
        <w:rPr>
          <w:rFonts w:ascii="Times New Roman" w:hAnsi="Times New Roman" w:cs="Times New Roman"/>
          <w:sz w:val="24"/>
          <w:szCs w:val="24"/>
        </w:rPr>
        <w:t>’</w:t>
      </w:r>
      <w:r w:rsidRPr="004E4A19">
        <w:rPr>
          <w:rFonts w:ascii="Times New Roman" w:hAnsi="Times New Roman" w:cs="Times New Roman"/>
          <w:sz w:val="24"/>
          <w:szCs w:val="24"/>
        </w:rPr>
        <w:t>s 33</w:t>
      </w:r>
      <w:r>
        <w:rPr>
          <w:rFonts w:ascii="Times New Roman" w:hAnsi="Times New Roman" w:cs="Times New Roman"/>
          <w:sz w:val="24"/>
          <w:szCs w:val="24"/>
        </w:rPr>
        <w:t xml:space="preserve"> </w:t>
      </w:r>
      <w:r w:rsidRPr="004E4A19">
        <w:rPr>
          <w:rFonts w:ascii="Times New Roman" w:hAnsi="Times New Roman" w:cs="Times New Roman"/>
          <w:sz w:val="24"/>
          <w:szCs w:val="24"/>
        </w:rPr>
        <w:t>member governing council voted 20 to 2, with 9 abstentions, to condemn</w:t>
      </w:r>
      <w:r>
        <w:rPr>
          <w:rFonts w:ascii="Times New Roman" w:hAnsi="Times New Roman" w:cs="Times New Roman"/>
          <w:sz w:val="24"/>
          <w:szCs w:val="24"/>
        </w:rPr>
        <w:t xml:space="preserve"> </w:t>
      </w:r>
      <w:r w:rsidRPr="004E4A19">
        <w:rPr>
          <w:rFonts w:ascii="Times New Roman" w:hAnsi="Times New Roman" w:cs="Times New Roman"/>
          <w:sz w:val="24"/>
          <w:szCs w:val="24"/>
        </w:rPr>
        <w:t>the Soviet Unions</w:t>
      </w:r>
      <w:r w:rsidR="00CE29EB">
        <w:rPr>
          <w:rFonts w:ascii="Times New Roman" w:hAnsi="Times New Roman" w:cs="Times New Roman"/>
          <w:sz w:val="24"/>
          <w:szCs w:val="24"/>
        </w:rPr>
        <w:t>’</w:t>
      </w:r>
      <w:r w:rsidRPr="004E4A19">
        <w:rPr>
          <w:rFonts w:ascii="Times New Roman" w:hAnsi="Times New Roman" w:cs="Times New Roman"/>
          <w:sz w:val="24"/>
          <w:szCs w:val="24"/>
        </w:rPr>
        <w:t xml:space="preserve"> destruction of KAL-007 as </w:t>
      </w:r>
      <w:r w:rsidRPr="004E4A19">
        <w:rPr>
          <w:rFonts w:ascii="Times New Roman" w:hAnsi="Times New Roman" w:cs="Times New Roman"/>
          <w:sz w:val="24"/>
          <w:szCs w:val="24"/>
        </w:rPr>
        <w:lastRenderedPageBreak/>
        <w:t>violative of accepted</w:t>
      </w:r>
      <w:r>
        <w:rPr>
          <w:rFonts w:ascii="Times New Roman" w:hAnsi="Times New Roman" w:cs="Times New Roman"/>
          <w:sz w:val="24"/>
          <w:szCs w:val="24"/>
        </w:rPr>
        <w:t xml:space="preserve"> </w:t>
      </w:r>
      <w:r w:rsidRPr="004E4A19">
        <w:rPr>
          <w:rFonts w:ascii="Times New Roman" w:hAnsi="Times New Roman" w:cs="Times New Roman"/>
          <w:sz w:val="24"/>
          <w:szCs w:val="24"/>
        </w:rPr>
        <w:t>international practice.</w:t>
      </w:r>
      <w:proofErr w:type="gramEnd"/>
      <w:r w:rsidRPr="004E4A19">
        <w:rPr>
          <w:rFonts w:ascii="Times New Roman" w:hAnsi="Times New Roman" w:cs="Times New Roman"/>
          <w:sz w:val="24"/>
          <w:szCs w:val="24"/>
        </w:rPr>
        <w:t xml:space="preserve"> The resolution also condemned the</w:t>
      </w:r>
      <w:r>
        <w:rPr>
          <w:rFonts w:ascii="Times New Roman" w:hAnsi="Times New Roman" w:cs="Times New Roman"/>
          <w:sz w:val="24"/>
          <w:szCs w:val="24"/>
        </w:rPr>
        <w:t xml:space="preserve"> </w:t>
      </w:r>
      <w:r w:rsidRPr="004E4A19">
        <w:rPr>
          <w:rFonts w:ascii="Times New Roman" w:hAnsi="Times New Roman" w:cs="Times New Roman"/>
          <w:sz w:val="24"/>
          <w:szCs w:val="24"/>
        </w:rPr>
        <w:t>Soviet</w:t>
      </w:r>
      <w:r w:rsidR="00CE29EB">
        <w:rPr>
          <w:rFonts w:ascii="Times New Roman" w:hAnsi="Times New Roman" w:cs="Times New Roman"/>
          <w:sz w:val="24"/>
          <w:szCs w:val="24"/>
        </w:rPr>
        <w:t>’</w:t>
      </w:r>
      <w:r w:rsidRPr="004E4A19">
        <w:rPr>
          <w:rFonts w:ascii="Times New Roman" w:hAnsi="Times New Roman" w:cs="Times New Roman"/>
          <w:sz w:val="24"/>
          <w:szCs w:val="24"/>
        </w:rPr>
        <w:t>s failure to cooperate in the search and rescue efforts of other</w:t>
      </w:r>
      <w:r>
        <w:rPr>
          <w:rFonts w:ascii="Times New Roman" w:hAnsi="Times New Roman" w:cs="Times New Roman"/>
          <w:sz w:val="24"/>
          <w:szCs w:val="24"/>
        </w:rPr>
        <w:t xml:space="preserve"> </w:t>
      </w:r>
      <w:r w:rsidRPr="004E4A19">
        <w:rPr>
          <w:rFonts w:ascii="Times New Roman" w:hAnsi="Times New Roman" w:cs="Times New Roman"/>
          <w:sz w:val="24"/>
          <w:szCs w:val="24"/>
        </w:rPr>
        <w:t>involved nations and with the ICAO investigation of the incident.</w:t>
      </w:r>
    </w:p>
    <w:p w:rsidR="007B77FC" w:rsidRDefault="007B77FC" w:rsidP="007B77FC">
      <w:pPr>
        <w:jc w:val="both"/>
        <w:rPr>
          <w:rFonts w:ascii="Times New Roman" w:hAnsi="Times New Roman" w:cs="Times New Roman"/>
          <w:sz w:val="24"/>
          <w:szCs w:val="24"/>
        </w:rPr>
      </w:pPr>
      <w:r w:rsidRPr="004E4A19">
        <w:rPr>
          <w:rFonts w:ascii="Times New Roman" w:hAnsi="Times New Roman" w:cs="Times New Roman"/>
          <w:sz w:val="24"/>
          <w:szCs w:val="24"/>
        </w:rPr>
        <w:t>Following the vote, the Soviet delegate withdrew a counter-resolution</w:t>
      </w:r>
      <w:r>
        <w:rPr>
          <w:rFonts w:ascii="Times New Roman" w:hAnsi="Times New Roman" w:cs="Times New Roman"/>
          <w:sz w:val="24"/>
          <w:szCs w:val="24"/>
        </w:rPr>
        <w:t xml:space="preserve"> </w:t>
      </w:r>
      <w:r w:rsidRPr="004E4A19">
        <w:rPr>
          <w:rFonts w:ascii="Times New Roman" w:hAnsi="Times New Roman" w:cs="Times New Roman"/>
          <w:sz w:val="24"/>
          <w:szCs w:val="24"/>
        </w:rPr>
        <w:t>accusing the United States and Japan of withholding information</w:t>
      </w:r>
      <w:r>
        <w:rPr>
          <w:rFonts w:ascii="Times New Roman" w:hAnsi="Times New Roman" w:cs="Times New Roman"/>
          <w:sz w:val="24"/>
          <w:szCs w:val="24"/>
        </w:rPr>
        <w:t xml:space="preserve"> on the incident.</w:t>
      </w:r>
      <w:r>
        <w:rPr>
          <w:rStyle w:val="FootnoteReference"/>
          <w:rFonts w:ascii="Times New Roman" w:hAnsi="Times New Roman" w:cs="Times New Roman"/>
          <w:sz w:val="24"/>
          <w:szCs w:val="24"/>
        </w:rPr>
        <w:footnoteReference w:id="34"/>
      </w:r>
    </w:p>
    <w:p w:rsidR="007B77FC" w:rsidRDefault="00FC36DC" w:rsidP="007B77FC">
      <w:pPr>
        <w:jc w:val="both"/>
        <w:rPr>
          <w:rFonts w:ascii="Times New Roman" w:hAnsi="Times New Roman" w:cs="Times New Roman"/>
          <w:sz w:val="24"/>
          <w:szCs w:val="24"/>
        </w:rPr>
      </w:pPr>
      <w:r>
        <w:rPr>
          <w:rFonts w:ascii="Times New Roman" w:hAnsi="Times New Roman" w:cs="Times New Roman"/>
          <w:sz w:val="24"/>
          <w:szCs w:val="24"/>
        </w:rPr>
        <w:t>Legal status of the S</w:t>
      </w:r>
      <w:r w:rsidRPr="00A21481">
        <w:rPr>
          <w:rFonts w:ascii="Times New Roman" w:hAnsi="Times New Roman" w:cs="Times New Roman"/>
          <w:sz w:val="24"/>
          <w:szCs w:val="24"/>
        </w:rPr>
        <w:t>oviet</w:t>
      </w:r>
      <w:r w:rsidR="007B77FC">
        <w:rPr>
          <w:rFonts w:ascii="Times New Roman" w:hAnsi="Times New Roman" w:cs="Times New Roman"/>
          <w:sz w:val="24"/>
          <w:szCs w:val="24"/>
        </w:rPr>
        <w:t xml:space="preserve"> </w:t>
      </w:r>
      <w:r>
        <w:rPr>
          <w:rFonts w:ascii="Times New Roman" w:hAnsi="Times New Roman" w:cs="Times New Roman"/>
          <w:sz w:val="24"/>
          <w:szCs w:val="24"/>
        </w:rPr>
        <w:t>attack on KAL-00</w:t>
      </w:r>
      <w:r w:rsidR="007B77FC" w:rsidRPr="00A21481">
        <w:rPr>
          <w:rFonts w:ascii="Times New Roman" w:hAnsi="Times New Roman" w:cs="Times New Roman"/>
          <w:sz w:val="24"/>
          <w:szCs w:val="24"/>
        </w:rPr>
        <w:t>7</w:t>
      </w:r>
      <w:r w:rsidR="00172DA4">
        <w:rPr>
          <w:rFonts w:ascii="Times New Roman" w:hAnsi="Times New Roman" w:cs="Times New Roman"/>
          <w:sz w:val="24"/>
          <w:szCs w:val="24"/>
        </w:rPr>
        <w:t>:</w:t>
      </w:r>
    </w:p>
    <w:p w:rsidR="007B77FC" w:rsidRPr="00A21481"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The weight of international legal authority does not support the</w:t>
      </w:r>
      <w:r>
        <w:rPr>
          <w:rFonts w:ascii="Times New Roman" w:hAnsi="Times New Roman" w:cs="Times New Roman"/>
          <w:sz w:val="24"/>
          <w:szCs w:val="24"/>
        </w:rPr>
        <w:t xml:space="preserve"> </w:t>
      </w:r>
      <w:r w:rsidRPr="00A21481">
        <w:rPr>
          <w:rFonts w:ascii="Times New Roman" w:hAnsi="Times New Roman" w:cs="Times New Roman"/>
          <w:sz w:val="24"/>
          <w:szCs w:val="24"/>
        </w:rPr>
        <w:t>Soviet attack on KAL-007. KAL-007 did violate Soviet territorial airspace</w:t>
      </w:r>
      <w:r>
        <w:rPr>
          <w:rFonts w:ascii="Times New Roman" w:hAnsi="Times New Roman" w:cs="Times New Roman"/>
          <w:sz w:val="24"/>
          <w:szCs w:val="24"/>
        </w:rPr>
        <w:t xml:space="preserve"> </w:t>
      </w:r>
      <w:r w:rsidRPr="00A21481">
        <w:rPr>
          <w:rFonts w:ascii="Times New Roman" w:hAnsi="Times New Roman" w:cs="Times New Roman"/>
          <w:sz w:val="24"/>
          <w:szCs w:val="24"/>
        </w:rPr>
        <w:t>in violation of Soviet law a</w:t>
      </w:r>
      <w:r>
        <w:rPr>
          <w:rFonts w:ascii="Times New Roman" w:hAnsi="Times New Roman" w:cs="Times New Roman"/>
          <w:sz w:val="24"/>
          <w:szCs w:val="24"/>
        </w:rPr>
        <w:t xml:space="preserve">nd Article 6 of the Chicago Convention. It committed </w:t>
      </w:r>
      <w:r w:rsidRPr="00A21481">
        <w:rPr>
          <w:rFonts w:ascii="Times New Roman" w:hAnsi="Times New Roman" w:cs="Times New Roman"/>
          <w:sz w:val="24"/>
          <w:szCs w:val="24"/>
        </w:rPr>
        <w:t>no other violations. This mere violation of</w:t>
      </w:r>
      <w:r>
        <w:rPr>
          <w:rFonts w:ascii="Times New Roman" w:hAnsi="Times New Roman" w:cs="Times New Roman"/>
          <w:sz w:val="24"/>
          <w:szCs w:val="24"/>
        </w:rPr>
        <w:t xml:space="preserve"> </w:t>
      </w:r>
      <w:r w:rsidRPr="00A21481">
        <w:rPr>
          <w:rFonts w:ascii="Times New Roman" w:hAnsi="Times New Roman" w:cs="Times New Roman"/>
          <w:sz w:val="24"/>
          <w:szCs w:val="24"/>
        </w:rPr>
        <w:t>Soviet territorial airspace alone could not justify the use of force</w:t>
      </w:r>
      <w:r>
        <w:rPr>
          <w:rFonts w:ascii="Times New Roman" w:hAnsi="Times New Roman" w:cs="Times New Roman"/>
          <w:sz w:val="24"/>
          <w:szCs w:val="24"/>
        </w:rPr>
        <w:t xml:space="preserve"> against</w:t>
      </w:r>
      <w:r w:rsidRPr="00A21481">
        <w:rPr>
          <w:rFonts w:ascii="Times New Roman" w:hAnsi="Times New Roman" w:cs="Times New Roman"/>
          <w:sz w:val="24"/>
          <w:szCs w:val="24"/>
        </w:rPr>
        <w:t xml:space="preserve"> KAL-007.</w:t>
      </w:r>
    </w:p>
    <w:p w:rsidR="007B77FC" w:rsidRPr="00A21481" w:rsidRDefault="00A12833" w:rsidP="007B77FC">
      <w:pPr>
        <w:jc w:val="both"/>
        <w:rPr>
          <w:rFonts w:ascii="Times New Roman" w:hAnsi="Times New Roman" w:cs="Times New Roman"/>
          <w:sz w:val="24"/>
          <w:szCs w:val="24"/>
        </w:rPr>
      </w:pPr>
      <w:r>
        <w:rPr>
          <w:rFonts w:ascii="Times New Roman" w:hAnsi="Times New Roman" w:cs="Times New Roman"/>
          <w:sz w:val="24"/>
          <w:szCs w:val="24"/>
        </w:rPr>
        <w:t>T</w:t>
      </w:r>
      <w:r w:rsidR="007B77FC" w:rsidRPr="00A21481">
        <w:rPr>
          <w:rFonts w:ascii="Times New Roman" w:hAnsi="Times New Roman" w:cs="Times New Roman"/>
          <w:sz w:val="24"/>
          <w:szCs w:val="24"/>
        </w:rPr>
        <w:t>he Soviets</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attempted to invoke the security interest exception by claiming that</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KAL-007 had over</w:t>
      </w:r>
      <w:r w:rsidR="007B77FC">
        <w:rPr>
          <w:rFonts w:ascii="Times New Roman" w:hAnsi="Times New Roman" w:cs="Times New Roman"/>
          <w:sz w:val="24"/>
          <w:szCs w:val="24"/>
        </w:rPr>
        <w:t>-</w:t>
      </w:r>
      <w:r w:rsidR="007B77FC" w:rsidRPr="00A21481">
        <w:rPr>
          <w:rFonts w:ascii="Times New Roman" w:hAnsi="Times New Roman" w:cs="Times New Roman"/>
          <w:sz w:val="24"/>
          <w:szCs w:val="24"/>
        </w:rPr>
        <w:t>flown sensitive military areas of the Soviet</w:t>
      </w:r>
      <w:r w:rsidR="007B77FC">
        <w:rPr>
          <w:rFonts w:ascii="Times New Roman" w:hAnsi="Times New Roman" w:cs="Times New Roman"/>
          <w:sz w:val="24"/>
          <w:szCs w:val="24"/>
        </w:rPr>
        <w:t xml:space="preserve"> Union. T</w:t>
      </w:r>
      <w:r w:rsidR="007B77FC" w:rsidRPr="00A21481">
        <w:rPr>
          <w:rFonts w:ascii="Times New Roman" w:hAnsi="Times New Roman" w:cs="Times New Roman"/>
          <w:sz w:val="24"/>
          <w:szCs w:val="24"/>
        </w:rPr>
        <w:t>his justification must fail. The Soviets offered no credible</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evidence that the airliner was engaging in aerial spying or carrying</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out any type of hostile mission. Their claim that the airliner delayed</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its departure in order to coordinate with a United States spy satellite</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was rejected by the</w:t>
      </w:r>
      <w:r w:rsidR="007B77FC">
        <w:rPr>
          <w:rFonts w:ascii="Times New Roman" w:hAnsi="Times New Roman" w:cs="Times New Roman"/>
          <w:sz w:val="24"/>
          <w:szCs w:val="24"/>
        </w:rPr>
        <w:t xml:space="preserve"> ICAO Fact Finding Investigation</w:t>
      </w:r>
      <w:r w:rsidR="007B77FC" w:rsidRPr="00A21481">
        <w:rPr>
          <w:rFonts w:ascii="Times New Roman" w:hAnsi="Times New Roman" w:cs="Times New Roman"/>
          <w:sz w:val="24"/>
          <w:szCs w:val="24"/>
        </w:rPr>
        <w:t>.</w:t>
      </w:r>
      <w:r w:rsidR="007B77FC">
        <w:rPr>
          <w:rFonts w:ascii="Times New Roman" w:hAnsi="Times New Roman" w:cs="Times New Roman"/>
          <w:sz w:val="24"/>
          <w:szCs w:val="24"/>
        </w:rPr>
        <w:t xml:space="preserve"> Their</w:t>
      </w:r>
      <w:r w:rsidR="007B77FC" w:rsidRPr="00A21481">
        <w:rPr>
          <w:rFonts w:ascii="Times New Roman" w:hAnsi="Times New Roman" w:cs="Times New Roman"/>
          <w:sz w:val="24"/>
          <w:szCs w:val="24"/>
        </w:rPr>
        <w:t xml:space="preserve"> allegation</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that the airliner was flying a joint mission with one of the</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American RC-135 reconnaissance aircraft, which routinely operate</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in the area, is also</w:t>
      </w:r>
      <w:r>
        <w:rPr>
          <w:rFonts w:ascii="Times New Roman" w:hAnsi="Times New Roman" w:cs="Times New Roman"/>
          <w:sz w:val="24"/>
          <w:szCs w:val="24"/>
        </w:rPr>
        <w:t xml:space="preserve"> unsupported by</w:t>
      </w:r>
      <w:r w:rsidR="007B77FC">
        <w:rPr>
          <w:rFonts w:ascii="Times New Roman" w:hAnsi="Times New Roman" w:cs="Times New Roman"/>
          <w:sz w:val="24"/>
          <w:szCs w:val="24"/>
        </w:rPr>
        <w:t xml:space="preserve"> evidence.</w:t>
      </w:r>
      <w:r w:rsidR="007B77FC">
        <w:rPr>
          <w:rStyle w:val="FootnoteReference"/>
          <w:rFonts w:ascii="Times New Roman" w:hAnsi="Times New Roman" w:cs="Times New Roman"/>
          <w:sz w:val="24"/>
          <w:szCs w:val="24"/>
        </w:rPr>
        <w:footnoteReference w:id="35"/>
      </w:r>
      <w:r w:rsidR="007B77FC">
        <w:rPr>
          <w:rFonts w:ascii="Times New Roman" w:hAnsi="Times New Roman" w:cs="Times New Roman"/>
          <w:sz w:val="24"/>
          <w:szCs w:val="24"/>
        </w:rPr>
        <w:t xml:space="preserve"> A</w:t>
      </w:r>
      <w:r w:rsidR="007B77FC" w:rsidRPr="00A21481">
        <w:rPr>
          <w:rFonts w:ascii="Times New Roman" w:hAnsi="Times New Roman" w:cs="Times New Roman"/>
          <w:sz w:val="24"/>
          <w:szCs w:val="24"/>
        </w:rPr>
        <w:t>t the time of the</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incident, the Soviet Union was at peace and there was no hostile action</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taking place in the area. The security interest exception, as</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demonstrated by the Libyan airliner incident, envisions more than</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the mere over</w:t>
      </w:r>
      <w:r w:rsidR="007B77FC">
        <w:rPr>
          <w:rFonts w:ascii="Times New Roman" w:hAnsi="Times New Roman" w:cs="Times New Roman"/>
          <w:sz w:val="24"/>
          <w:szCs w:val="24"/>
        </w:rPr>
        <w:t>-</w:t>
      </w:r>
      <w:r w:rsidR="007B77FC" w:rsidRPr="00A21481">
        <w:rPr>
          <w:rFonts w:ascii="Times New Roman" w:hAnsi="Times New Roman" w:cs="Times New Roman"/>
          <w:sz w:val="24"/>
          <w:szCs w:val="24"/>
        </w:rPr>
        <w:t>flight of a military sensitive area. The Soviet security</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interest pales when compared to the Israeli security interest invoked</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in the destruction of the Libyan airliner.</w:t>
      </w:r>
    </w:p>
    <w:p w:rsidR="007B77FC"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The Soviet explanation of the facts surrounding the destruction of</w:t>
      </w:r>
      <w:r>
        <w:rPr>
          <w:rFonts w:ascii="Times New Roman" w:hAnsi="Times New Roman" w:cs="Times New Roman"/>
          <w:sz w:val="24"/>
          <w:szCs w:val="24"/>
        </w:rPr>
        <w:t xml:space="preserve"> </w:t>
      </w:r>
      <w:r w:rsidRPr="00A21481">
        <w:rPr>
          <w:rFonts w:ascii="Times New Roman" w:hAnsi="Times New Roman" w:cs="Times New Roman"/>
          <w:sz w:val="24"/>
          <w:szCs w:val="24"/>
        </w:rPr>
        <w:t>KAL-007 is also weak. Given the inconsistencies between Soviet</w:t>
      </w:r>
      <w:r>
        <w:rPr>
          <w:rFonts w:ascii="Times New Roman" w:hAnsi="Times New Roman" w:cs="Times New Roman"/>
          <w:sz w:val="24"/>
          <w:szCs w:val="24"/>
        </w:rPr>
        <w:t xml:space="preserve"> </w:t>
      </w:r>
      <w:r w:rsidRPr="00A21481">
        <w:rPr>
          <w:rFonts w:ascii="Times New Roman" w:hAnsi="Times New Roman" w:cs="Times New Roman"/>
          <w:sz w:val="24"/>
          <w:szCs w:val="24"/>
        </w:rPr>
        <w:t>statements and the evidence provided by the radio interceptions,</w:t>
      </w:r>
      <w:r>
        <w:rPr>
          <w:rFonts w:ascii="Times New Roman" w:hAnsi="Times New Roman" w:cs="Times New Roman"/>
          <w:sz w:val="24"/>
          <w:szCs w:val="24"/>
        </w:rPr>
        <w:t xml:space="preserve"> </w:t>
      </w:r>
      <w:r w:rsidRPr="00A21481">
        <w:rPr>
          <w:rFonts w:ascii="Times New Roman" w:hAnsi="Times New Roman" w:cs="Times New Roman"/>
          <w:sz w:val="24"/>
          <w:szCs w:val="24"/>
        </w:rPr>
        <w:t>their claims that they attempted to make contact with KAL-007 are</w:t>
      </w:r>
      <w:r>
        <w:rPr>
          <w:rFonts w:ascii="Times New Roman" w:hAnsi="Times New Roman" w:cs="Times New Roman"/>
          <w:sz w:val="24"/>
          <w:szCs w:val="24"/>
        </w:rPr>
        <w:t xml:space="preserve"> </w:t>
      </w:r>
      <w:r w:rsidRPr="00A21481">
        <w:rPr>
          <w:rFonts w:ascii="Times New Roman" w:hAnsi="Times New Roman" w:cs="Times New Roman"/>
          <w:sz w:val="24"/>
          <w:szCs w:val="24"/>
        </w:rPr>
        <w:t>probably no more than fabrications. Their explanation and justification</w:t>
      </w:r>
      <w:r>
        <w:rPr>
          <w:rFonts w:ascii="Times New Roman" w:hAnsi="Times New Roman" w:cs="Times New Roman"/>
          <w:sz w:val="24"/>
          <w:szCs w:val="24"/>
        </w:rPr>
        <w:t xml:space="preserve"> </w:t>
      </w:r>
      <w:r w:rsidRPr="00A21481">
        <w:rPr>
          <w:rFonts w:ascii="Times New Roman" w:hAnsi="Times New Roman" w:cs="Times New Roman"/>
          <w:sz w:val="24"/>
          <w:szCs w:val="24"/>
        </w:rPr>
        <w:t>for the attack was a carbon copy of almost every other incident</w:t>
      </w:r>
      <w:r>
        <w:rPr>
          <w:rFonts w:ascii="Times New Roman" w:hAnsi="Times New Roman" w:cs="Times New Roman"/>
          <w:sz w:val="24"/>
          <w:szCs w:val="24"/>
        </w:rPr>
        <w:t xml:space="preserve"> </w:t>
      </w:r>
      <w:r w:rsidRPr="00A21481">
        <w:rPr>
          <w:rFonts w:ascii="Times New Roman" w:hAnsi="Times New Roman" w:cs="Times New Roman"/>
          <w:sz w:val="24"/>
          <w:szCs w:val="24"/>
        </w:rPr>
        <w:t>in which their interceptors have attacked an aerial intruder.</w:t>
      </w:r>
    </w:p>
    <w:p w:rsidR="00D1399E" w:rsidRDefault="009D4914" w:rsidP="007B77FC">
      <w:pPr>
        <w:jc w:val="both"/>
        <w:rPr>
          <w:rFonts w:ascii="Times New Roman" w:hAnsi="Times New Roman" w:cs="Times New Roman"/>
          <w:sz w:val="24"/>
          <w:szCs w:val="24"/>
        </w:rPr>
      </w:pPr>
      <w:r>
        <w:rPr>
          <w:rFonts w:ascii="Times New Roman" w:hAnsi="Times New Roman" w:cs="Times New Roman"/>
          <w:sz w:val="24"/>
          <w:szCs w:val="24"/>
        </w:rPr>
        <w:t>CONCLUSION:</w:t>
      </w:r>
    </w:p>
    <w:p w:rsidR="00D1399E" w:rsidRPr="00A21481" w:rsidRDefault="00D1399E" w:rsidP="007B77FC">
      <w:pPr>
        <w:jc w:val="both"/>
        <w:rPr>
          <w:rFonts w:ascii="Times New Roman" w:hAnsi="Times New Roman" w:cs="Times New Roman"/>
          <w:sz w:val="24"/>
          <w:szCs w:val="24"/>
        </w:rPr>
      </w:pPr>
      <w:r w:rsidRPr="00A21481">
        <w:rPr>
          <w:rFonts w:ascii="Times New Roman" w:hAnsi="Times New Roman" w:cs="Times New Roman"/>
          <w:sz w:val="24"/>
          <w:szCs w:val="24"/>
        </w:rPr>
        <w:t>The need for the amendment of the Chicago Convention was best</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expressed by Dr. Assad </w:t>
      </w:r>
      <w:proofErr w:type="spellStart"/>
      <w:r w:rsidRPr="00A21481">
        <w:rPr>
          <w:rFonts w:ascii="Times New Roman" w:hAnsi="Times New Roman" w:cs="Times New Roman"/>
          <w:sz w:val="24"/>
          <w:szCs w:val="24"/>
        </w:rPr>
        <w:t>Kotaite</w:t>
      </w:r>
      <w:proofErr w:type="spellEnd"/>
      <w:r w:rsidRPr="00A21481">
        <w:rPr>
          <w:rFonts w:ascii="Times New Roman" w:hAnsi="Times New Roman" w:cs="Times New Roman"/>
          <w:sz w:val="24"/>
          <w:szCs w:val="24"/>
        </w:rPr>
        <w:t>, the President of the 25th Session</w:t>
      </w:r>
      <w:r>
        <w:rPr>
          <w:rFonts w:ascii="Times New Roman" w:hAnsi="Times New Roman" w:cs="Times New Roman"/>
          <w:sz w:val="24"/>
          <w:szCs w:val="24"/>
        </w:rPr>
        <w:t xml:space="preserve"> </w:t>
      </w:r>
      <w:r w:rsidRPr="00A21481">
        <w:rPr>
          <w:rFonts w:ascii="Times New Roman" w:hAnsi="Times New Roman" w:cs="Times New Roman"/>
          <w:sz w:val="24"/>
          <w:szCs w:val="24"/>
        </w:rPr>
        <w:t>(Extraordinary) of the Assembly, in his opening remarks to the Assembly:</w:t>
      </w:r>
      <w:r>
        <w:rPr>
          <w:rFonts w:ascii="Times New Roman" w:hAnsi="Times New Roman" w:cs="Times New Roman"/>
          <w:sz w:val="24"/>
          <w:szCs w:val="24"/>
        </w:rPr>
        <w:t xml:space="preserve"> </w:t>
      </w:r>
      <w:r w:rsidRPr="00A21481">
        <w:rPr>
          <w:rFonts w:ascii="Times New Roman" w:hAnsi="Times New Roman" w:cs="Times New Roman"/>
          <w:sz w:val="24"/>
          <w:szCs w:val="24"/>
        </w:rPr>
        <w:t>There may be some who believe that the prohibitions of</w:t>
      </w:r>
      <w:r>
        <w:rPr>
          <w:rFonts w:ascii="Times New Roman" w:hAnsi="Times New Roman" w:cs="Times New Roman"/>
          <w:sz w:val="24"/>
          <w:szCs w:val="24"/>
        </w:rPr>
        <w:t xml:space="preserve"> </w:t>
      </w:r>
      <w:r w:rsidRPr="00A21481">
        <w:rPr>
          <w:rFonts w:ascii="Times New Roman" w:hAnsi="Times New Roman" w:cs="Times New Roman"/>
          <w:sz w:val="24"/>
          <w:szCs w:val="24"/>
        </w:rPr>
        <w:t>use of force against civil aircraft is already a firm part of</w:t>
      </w:r>
      <w:r>
        <w:rPr>
          <w:rFonts w:ascii="Times New Roman" w:hAnsi="Times New Roman" w:cs="Times New Roman"/>
          <w:sz w:val="24"/>
          <w:szCs w:val="24"/>
        </w:rPr>
        <w:t xml:space="preserve"> </w:t>
      </w:r>
      <w:r w:rsidRPr="00A21481">
        <w:rPr>
          <w:rFonts w:ascii="Times New Roman" w:hAnsi="Times New Roman" w:cs="Times New Roman"/>
          <w:sz w:val="24"/>
          <w:szCs w:val="24"/>
        </w:rPr>
        <w:t>general international law and there is no need to codify</w:t>
      </w:r>
      <w:r>
        <w:rPr>
          <w:rFonts w:ascii="Times New Roman" w:hAnsi="Times New Roman" w:cs="Times New Roman"/>
          <w:sz w:val="24"/>
          <w:szCs w:val="24"/>
        </w:rPr>
        <w:t xml:space="preserve"> </w:t>
      </w:r>
      <w:r w:rsidRPr="00A21481">
        <w:rPr>
          <w:rFonts w:ascii="Times New Roman" w:hAnsi="Times New Roman" w:cs="Times New Roman"/>
          <w:sz w:val="24"/>
          <w:szCs w:val="24"/>
        </w:rPr>
        <w:t>that provision in the body of the Convention</w:t>
      </w:r>
      <w:r>
        <w:rPr>
          <w:rFonts w:ascii="Times New Roman" w:hAnsi="Times New Roman" w:cs="Times New Roman"/>
          <w:sz w:val="24"/>
          <w:szCs w:val="24"/>
        </w:rPr>
        <w:t>….</w:t>
      </w:r>
      <w:r w:rsidRPr="00A21481">
        <w:rPr>
          <w:rFonts w:ascii="Times New Roman" w:hAnsi="Times New Roman" w:cs="Times New Roman"/>
          <w:sz w:val="24"/>
          <w:szCs w:val="24"/>
        </w:rPr>
        <w:t>However, the international community believes that</w:t>
      </w:r>
      <w:r>
        <w:rPr>
          <w:rFonts w:ascii="Times New Roman" w:hAnsi="Times New Roman" w:cs="Times New Roman"/>
          <w:sz w:val="24"/>
          <w:szCs w:val="24"/>
        </w:rPr>
        <w:t xml:space="preserve"> </w:t>
      </w:r>
      <w:r w:rsidRPr="00A21481">
        <w:rPr>
          <w:rFonts w:ascii="Times New Roman" w:hAnsi="Times New Roman" w:cs="Times New Roman"/>
          <w:sz w:val="24"/>
          <w:szCs w:val="24"/>
        </w:rPr>
        <w:t>only written law can remove the uncertainties of the</w:t>
      </w:r>
      <w:r>
        <w:rPr>
          <w:rFonts w:ascii="Times New Roman" w:hAnsi="Times New Roman" w:cs="Times New Roman"/>
          <w:sz w:val="24"/>
          <w:szCs w:val="24"/>
        </w:rPr>
        <w:t xml:space="preserve"> </w:t>
      </w:r>
      <w:r w:rsidRPr="00A21481">
        <w:rPr>
          <w:rFonts w:ascii="Times New Roman" w:hAnsi="Times New Roman" w:cs="Times New Roman"/>
          <w:sz w:val="24"/>
          <w:szCs w:val="24"/>
        </w:rPr>
        <w:t>other prime source, customary law; it fills existing gaps in</w:t>
      </w:r>
      <w:r>
        <w:rPr>
          <w:rFonts w:ascii="Times New Roman" w:hAnsi="Times New Roman" w:cs="Times New Roman"/>
          <w:sz w:val="24"/>
          <w:szCs w:val="24"/>
        </w:rPr>
        <w:t xml:space="preserve"> </w:t>
      </w:r>
      <w:r w:rsidRPr="00A21481">
        <w:rPr>
          <w:rFonts w:ascii="Times New Roman" w:hAnsi="Times New Roman" w:cs="Times New Roman"/>
          <w:sz w:val="24"/>
          <w:szCs w:val="24"/>
        </w:rPr>
        <w:t>the law and gives precision to abstract general principles,</w:t>
      </w:r>
      <w:r>
        <w:rPr>
          <w:rFonts w:ascii="Times New Roman" w:hAnsi="Times New Roman" w:cs="Times New Roman"/>
          <w:sz w:val="24"/>
          <w:szCs w:val="24"/>
        </w:rPr>
        <w:t xml:space="preserve"> </w:t>
      </w:r>
      <w:r w:rsidRPr="00A21481">
        <w:rPr>
          <w:rFonts w:ascii="Times New Roman" w:hAnsi="Times New Roman" w:cs="Times New Roman"/>
          <w:sz w:val="24"/>
          <w:szCs w:val="24"/>
        </w:rPr>
        <w:t>the practical applications of which have not been previously</w:t>
      </w:r>
      <w:r>
        <w:rPr>
          <w:rFonts w:ascii="Times New Roman" w:hAnsi="Times New Roman" w:cs="Times New Roman"/>
          <w:sz w:val="24"/>
          <w:szCs w:val="24"/>
        </w:rPr>
        <w:t xml:space="preserve"> settled….</w:t>
      </w:r>
      <w:r w:rsidRPr="00A21481">
        <w:rPr>
          <w:rFonts w:ascii="Times New Roman" w:hAnsi="Times New Roman" w:cs="Times New Roman"/>
          <w:sz w:val="24"/>
          <w:szCs w:val="24"/>
        </w:rPr>
        <w:t>A written rule is far superior to general principles</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recognized as customary law because frequently the </w:t>
      </w:r>
      <w:r w:rsidRPr="00A21481">
        <w:rPr>
          <w:rFonts w:ascii="Times New Roman" w:hAnsi="Times New Roman" w:cs="Times New Roman"/>
          <w:sz w:val="24"/>
          <w:szCs w:val="24"/>
        </w:rPr>
        <w:lastRenderedPageBreak/>
        <w:t>very</w:t>
      </w:r>
      <w:r>
        <w:rPr>
          <w:rFonts w:ascii="Times New Roman" w:hAnsi="Times New Roman" w:cs="Times New Roman"/>
          <w:sz w:val="24"/>
          <w:szCs w:val="24"/>
        </w:rPr>
        <w:t xml:space="preserve"> </w:t>
      </w:r>
      <w:r w:rsidRPr="00A21481">
        <w:rPr>
          <w:rFonts w:ascii="Times New Roman" w:hAnsi="Times New Roman" w:cs="Times New Roman"/>
          <w:sz w:val="24"/>
          <w:szCs w:val="24"/>
        </w:rPr>
        <w:t>existence of a customary law or its exact scope and content</w:t>
      </w:r>
      <w:r>
        <w:rPr>
          <w:rFonts w:ascii="Times New Roman" w:hAnsi="Times New Roman" w:cs="Times New Roman"/>
          <w:sz w:val="24"/>
          <w:szCs w:val="24"/>
        </w:rPr>
        <w:t xml:space="preserve"> </w:t>
      </w:r>
      <w:r w:rsidRPr="00A21481">
        <w:rPr>
          <w:rFonts w:ascii="Times New Roman" w:hAnsi="Times New Roman" w:cs="Times New Roman"/>
          <w:sz w:val="24"/>
          <w:szCs w:val="24"/>
        </w:rPr>
        <w:t>may</w:t>
      </w:r>
      <w:r>
        <w:rPr>
          <w:rFonts w:ascii="Times New Roman" w:hAnsi="Times New Roman" w:cs="Times New Roman"/>
          <w:sz w:val="24"/>
          <w:szCs w:val="24"/>
        </w:rPr>
        <w:t xml:space="preserve"> remain subject to challenge.</w:t>
      </w:r>
      <w:r>
        <w:rPr>
          <w:rStyle w:val="FootnoteReference"/>
          <w:rFonts w:ascii="Times New Roman" w:hAnsi="Times New Roman" w:cs="Times New Roman"/>
          <w:sz w:val="24"/>
          <w:szCs w:val="24"/>
        </w:rPr>
        <w:footnoteReference w:id="36"/>
      </w:r>
    </w:p>
    <w:p w:rsidR="007B77FC" w:rsidRPr="00A21481"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 xml:space="preserve">As finally drafted, Article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met the major concerns of the nations</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represented at the Assembly. </w:t>
      </w:r>
      <w:proofErr w:type="gramStart"/>
      <w:r w:rsidRPr="00A21481">
        <w:rPr>
          <w:rFonts w:ascii="Times New Roman" w:hAnsi="Times New Roman" w:cs="Times New Roman"/>
          <w:sz w:val="24"/>
          <w:szCs w:val="24"/>
        </w:rPr>
        <w:t xml:space="preserve">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(a) clearly prohibits</w:t>
      </w:r>
      <w:proofErr w:type="gramEnd"/>
      <w:r>
        <w:rPr>
          <w:rFonts w:ascii="Times New Roman" w:hAnsi="Times New Roman" w:cs="Times New Roman"/>
          <w:sz w:val="24"/>
          <w:szCs w:val="24"/>
        </w:rPr>
        <w:t xml:space="preserve"> </w:t>
      </w:r>
      <w:r w:rsidRPr="00A21481">
        <w:rPr>
          <w:rFonts w:ascii="Times New Roman" w:hAnsi="Times New Roman" w:cs="Times New Roman"/>
          <w:sz w:val="24"/>
          <w:szCs w:val="24"/>
        </w:rPr>
        <w:t>the use of force against civil aerial intruders. In addition to</w:t>
      </w:r>
      <w:r>
        <w:rPr>
          <w:rFonts w:ascii="Times New Roman" w:hAnsi="Times New Roman" w:cs="Times New Roman"/>
          <w:sz w:val="24"/>
          <w:szCs w:val="24"/>
        </w:rPr>
        <w:t xml:space="preserve"> </w:t>
      </w:r>
      <w:r w:rsidRPr="00A21481">
        <w:rPr>
          <w:rFonts w:ascii="Times New Roman" w:hAnsi="Times New Roman" w:cs="Times New Roman"/>
          <w:sz w:val="24"/>
          <w:szCs w:val="24"/>
        </w:rPr>
        <w:t>prohibiting the use of weapons against civil aircraft, it provides that</w:t>
      </w:r>
      <w:r>
        <w:rPr>
          <w:rFonts w:ascii="Times New Roman" w:hAnsi="Times New Roman" w:cs="Times New Roman"/>
          <w:sz w:val="24"/>
          <w:szCs w:val="24"/>
        </w:rPr>
        <w:t xml:space="preserve"> </w:t>
      </w:r>
      <w:r w:rsidRPr="00A21481">
        <w:rPr>
          <w:rFonts w:ascii="Times New Roman" w:hAnsi="Times New Roman" w:cs="Times New Roman"/>
          <w:sz w:val="24"/>
          <w:szCs w:val="24"/>
        </w:rPr>
        <w:t>the lives of the passengers and the safety of the aircraft must not be</w:t>
      </w:r>
      <w:r>
        <w:rPr>
          <w:rFonts w:ascii="Times New Roman" w:hAnsi="Times New Roman" w:cs="Times New Roman"/>
          <w:sz w:val="24"/>
          <w:szCs w:val="24"/>
        </w:rPr>
        <w:t xml:space="preserve"> </w:t>
      </w:r>
      <w:r w:rsidRPr="00A21481">
        <w:rPr>
          <w:rFonts w:ascii="Times New Roman" w:hAnsi="Times New Roman" w:cs="Times New Roman"/>
          <w:sz w:val="24"/>
          <w:szCs w:val="24"/>
        </w:rPr>
        <w:t>endangered</w:t>
      </w:r>
      <w:r w:rsidR="00FC36DC">
        <w:rPr>
          <w:rFonts w:ascii="Times New Roman" w:hAnsi="Times New Roman" w:cs="Times New Roman"/>
          <w:sz w:val="24"/>
          <w:szCs w:val="24"/>
        </w:rPr>
        <w:t xml:space="preserve"> thus</w:t>
      </w:r>
      <w:r w:rsidRPr="00A21481">
        <w:rPr>
          <w:rFonts w:ascii="Times New Roman" w:hAnsi="Times New Roman" w:cs="Times New Roman"/>
          <w:sz w:val="24"/>
          <w:szCs w:val="24"/>
        </w:rPr>
        <w:t xml:space="preserve"> prohibit</w:t>
      </w:r>
      <w:r w:rsidR="00FC36DC">
        <w:rPr>
          <w:rFonts w:ascii="Times New Roman" w:hAnsi="Times New Roman" w:cs="Times New Roman"/>
          <w:sz w:val="24"/>
          <w:szCs w:val="24"/>
        </w:rPr>
        <w:t>ing</w:t>
      </w:r>
      <w:r w:rsidRPr="00A21481">
        <w:rPr>
          <w:rFonts w:ascii="Times New Roman" w:hAnsi="Times New Roman" w:cs="Times New Roman"/>
          <w:sz w:val="24"/>
          <w:szCs w:val="24"/>
        </w:rPr>
        <w:t xml:space="preserve"> aerial manoeuvres by interceptors</w:t>
      </w:r>
      <w:r>
        <w:rPr>
          <w:rFonts w:ascii="Times New Roman" w:hAnsi="Times New Roman" w:cs="Times New Roman"/>
          <w:sz w:val="24"/>
          <w:szCs w:val="24"/>
        </w:rPr>
        <w:t xml:space="preserve"> </w:t>
      </w:r>
      <w:r w:rsidRPr="00A21481">
        <w:rPr>
          <w:rFonts w:ascii="Times New Roman" w:hAnsi="Times New Roman" w:cs="Times New Roman"/>
          <w:sz w:val="24"/>
          <w:szCs w:val="24"/>
        </w:rPr>
        <w:t>designed to force an aircraft down which at the same time endangers</w:t>
      </w:r>
      <w:r>
        <w:rPr>
          <w:rFonts w:ascii="Times New Roman" w:hAnsi="Times New Roman" w:cs="Times New Roman"/>
          <w:sz w:val="24"/>
          <w:szCs w:val="24"/>
        </w:rPr>
        <w:t xml:space="preserve"> </w:t>
      </w:r>
      <w:r w:rsidRPr="00A21481">
        <w:rPr>
          <w:rFonts w:ascii="Times New Roman" w:hAnsi="Times New Roman" w:cs="Times New Roman"/>
          <w:sz w:val="24"/>
          <w:szCs w:val="24"/>
        </w:rPr>
        <w:t>the safety of the intruder aircraft. The only situation where force</w:t>
      </w:r>
      <w:r>
        <w:rPr>
          <w:rFonts w:ascii="Times New Roman" w:hAnsi="Times New Roman" w:cs="Times New Roman"/>
          <w:sz w:val="24"/>
          <w:szCs w:val="24"/>
        </w:rPr>
        <w:t xml:space="preserve"> </w:t>
      </w:r>
      <w:r w:rsidRPr="00A21481">
        <w:rPr>
          <w:rFonts w:ascii="Times New Roman" w:hAnsi="Times New Roman" w:cs="Times New Roman"/>
          <w:sz w:val="24"/>
          <w:szCs w:val="24"/>
        </w:rPr>
        <w:t>could be used against an aerial intruder would be in circumstances</w:t>
      </w:r>
      <w:r>
        <w:rPr>
          <w:rFonts w:ascii="Times New Roman" w:hAnsi="Times New Roman" w:cs="Times New Roman"/>
          <w:sz w:val="24"/>
          <w:szCs w:val="24"/>
        </w:rPr>
        <w:t xml:space="preserve"> </w:t>
      </w:r>
      <w:r w:rsidRPr="00A21481">
        <w:rPr>
          <w:rFonts w:ascii="Times New Roman" w:hAnsi="Times New Roman" w:cs="Times New Roman"/>
          <w:sz w:val="24"/>
          <w:szCs w:val="24"/>
        </w:rPr>
        <w:t>involving self-defense as defined by Article 51 of the United Nations</w:t>
      </w:r>
      <w:r>
        <w:rPr>
          <w:rFonts w:ascii="Times New Roman" w:hAnsi="Times New Roman" w:cs="Times New Roman"/>
          <w:sz w:val="24"/>
          <w:szCs w:val="24"/>
        </w:rPr>
        <w:t xml:space="preserve"> Charter.</w:t>
      </w:r>
      <w:r w:rsidR="00172DA4" w:rsidRPr="00A21481">
        <w:rPr>
          <w:rFonts w:ascii="Times New Roman" w:hAnsi="Times New Roman" w:cs="Times New Roman"/>
          <w:sz w:val="24"/>
          <w:szCs w:val="24"/>
        </w:rPr>
        <w:t xml:space="preserve"> </w:t>
      </w:r>
      <w:r w:rsidRPr="00A21481">
        <w:rPr>
          <w:rFonts w:ascii="Times New Roman" w:hAnsi="Times New Roman" w:cs="Times New Roman"/>
          <w:sz w:val="24"/>
          <w:szCs w:val="24"/>
        </w:rPr>
        <w:t>As civil airliners have rarely been used to carry out</w:t>
      </w:r>
      <w:r>
        <w:rPr>
          <w:rFonts w:ascii="Times New Roman" w:hAnsi="Times New Roman" w:cs="Times New Roman"/>
          <w:sz w:val="24"/>
          <w:szCs w:val="24"/>
        </w:rPr>
        <w:t xml:space="preserve"> </w:t>
      </w:r>
      <w:r w:rsidRPr="00A21481">
        <w:rPr>
          <w:rFonts w:ascii="Times New Roman" w:hAnsi="Times New Roman" w:cs="Times New Roman"/>
          <w:sz w:val="24"/>
          <w:szCs w:val="24"/>
        </w:rPr>
        <w:t>armed attack as defined in Article 51, this would virtually eliminate</w:t>
      </w:r>
      <w:r>
        <w:rPr>
          <w:rFonts w:ascii="Times New Roman" w:hAnsi="Times New Roman" w:cs="Times New Roman"/>
          <w:sz w:val="24"/>
          <w:szCs w:val="24"/>
        </w:rPr>
        <w:t xml:space="preserve"> </w:t>
      </w:r>
      <w:r w:rsidRPr="00A21481">
        <w:rPr>
          <w:rFonts w:ascii="Times New Roman" w:hAnsi="Times New Roman" w:cs="Times New Roman"/>
          <w:sz w:val="24"/>
          <w:szCs w:val="24"/>
        </w:rPr>
        <w:t>the possibility of armed force being used against the civil intruder.</w:t>
      </w:r>
    </w:p>
    <w:p w:rsidR="007B77FC" w:rsidRPr="00A21481"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 xml:space="preserve">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(a) </w:t>
      </w:r>
      <w:r w:rsidR="00FC36DC">
        <w:rPr>
          <w:rFonts w:ascii="Times New Roman" w:hAnsi="Times New Roman" w:cs="Times New Roman"/>
          <w:sz w:val="24"/>
          <w:szCs w:val="24"/>
        </w:rPr>
        <w:t>clearly rules out</w:t>
      </w:r>
      <w:r w:rsidRPr="00A21481">
        <w:rPr>
          <w:rFonts w:ascii="Times New Roman" w:hAnsi="Times New Roman" w:cs="Times New Roman"/>
          <w:sz w:val="24"/>
          <w:szCs w:val="24"/>
        </w:rPr>
        <w:t xml:space="preserve"> the use of force in those</w:t>
      </w:r>
      <w:r>
        <w:rPr>
          <w:rFonts w:ascii="Times New Roman" w:hAnsi="Times New Roman" w:cs="Times New Roman"/>
          <w:sz w:val="24"/>
          <w:szCs w:val="24"/>
        </w:rPr>
        <w:t xml:space="preserve"> </w:t>
      </w:r>
      <w:r w:rsidRPr="00A21481">
        <w:rPr>
          <w:rFonts w:ascii="Times New Roman" w:hAnsi="Times New Roman" w:cs="Times New Roman"/>
          <w:sz w:val="24"/>
          <w:szCs w:val="24"/>
        </w:rPr>
        <w:t>situations where an intruder merely flies over a highly sensitive area</w:t>
      </w:r>
      <w:r>
        <w:rPr>
          <w:rFonts w:ascii="Times New Roman" w:hAnsi="Times New Roman" w:cs="Times New Roman"/>
          <w:sz w:val="24"/>
          <w:szCs w:val="24"/>
        </w:rPr>
        <w:t xml:space="preserve"> </w:t>
      </w:r>
      <w:r w:rsidRPr="00A21481">
        <w:rPr>
          <w:rFonts w:ascii="Times New Roman" w:hAnsi="Times New Roman" w:cs="Times New Roman"/>
          <w:sz w:val="24"/>
          <w:szCs w:val="24"/>
        </w:rPr>
        <w:t>without manifesting any intent to conduct an armed attack. While it</w:t>
      </w:r>
      <w:r>
        <w:rPr>
          <w:rFonts w:ascii="Times New Roman" w:hAnsi="Times New Roman" w:cs="Times New Roman"/>
          <w:sz w:val="24"/>
          <w:szCs w:val="24"/>
        </w:rPr>
        <w:t xml:space="preserve"> </w:t>
      </w:r>
      <w:r w:rsidRPr="00A21481">
        <w:rPr>
          <w:rFonts w:ascii="Times New Roman" w:hAnsi="Times New Roman" w:cs="Times New Roman"/>
          <w:sz w:val="24"/>
          <w:szCs w:val="24"/>
        </w:rPr>
        <w:t>may be argued that this proposal will lead to civil aircraft engaging in</w:t>
      </w:r>
      <w:r>
        <w:rPr>
          <w:rFonts w:ascii="Times New Roman" w:hAnsi="Times New Roman" w:cs="Times New Roman"/>
          <w:sz w:val="24"/>
          <w:szCs w:val="24"/>
        </w:rPr>
        <w:t xml:space="preserve"> </w:t>
      </w:r>
      <w:r w:rsidRPr="00A21481">
        <w:rPr>
          <w:rFonts w:ascii="Times New Roman" w:hAnsi="Times New Roman" w:cs="Times New Roman"/>
          <w:sz w:val="24"/>
          <w:szCs w:val="24"/>
        </w:rPr>
        <w:t>intentional intrusions for the purpose of conducting intelligence</w:t>
      </w:r>
      <w:r>
        <w:rPr>
          <w:rFonts w:ascii="Times New Roman" w:hAnsi="Times New Roman" w:cs="Times New Roman"/>
          <w:sz w:val="24"/>
          <w:szCs w:val="24"/>
        </w:rPr>
        <w:t xml:space="preserve"> </w:t>
      </w:r>
      <w:r w:rsidRPr="00A21481">
        <w:rPr>
          <w:rFonts w:ascii="Times New Roman" w:hAnsi="Times New Roman" w:cs="Times New Roman"/>
          <w:sz w:val="24"/>
          <w:szCs w:val="24"/>
        </w:rPr>
        <w:t>gathering</w:t>
      </w:r>
      <w:r>
        <w:rPr>
          <w:rFonts w:ascii="Times New Roman" w:hAnsi="Times New Roman" w:cs="Times New Roman"/>
          <w:sz w:val="24"/>
          <w:szCs w:val="24"/>
        </w:rPr>
        <w:t xml:space="preserve"> </w:t>
      </w:r>
      <w:r w:rsidRPr="00A21481">
        <w:rPr>
          <w:rFonts w:ascii="Times New Roman" w:hAnsi="Times New Roman" w:cs="Times New Roman"/>
          <w:sz w:val="24"/>
          <w:szCs w:val="24"/>
        </w:rPr>
        <w:t>activity, this is unlikely to occur with such frequency so as</w:t>
      </w:r>
      <w:r>
        <w:rPr>
          <w:rFonts w:ascii="Times New Roman" w:hAnsi="Times New Roman" w:cs="Times New Roman"/>
          <w:sz w:val="24"/>
          <w:szCs w:val="24"/>
        </w:rPr>
        <w:t xml:space="preserve"> </w:t>
      </w:r>
      <w:r w:rsidRPr="00A21481">
        <w:rPr>
          <w:rFonts w:ascii="Times New Roman" w:hAnsi="Times New Roman" w:cs="Times New Roman"/>
          <w:sz w:val="24"/>
          <w:szCs w:val="24"/>
        </w:rPr>
        <w:t>to pose a problem. Given the sophistication of today</w:t>
      </w:r>
      <w:r w:rsidR="00CE29EB">
        <w:rPr>
          <w:rFonts w:ascii="Times New Roman" w:hAnsi="Times New Roman" w:cs="Times New Roman"/>
          <w:sz w:val="24"/>
          <w:szCs w:val="24"/>
        </w:rPr>
        <w:t>’</w:t>
      </w:r>
      <w:r w:rsidRPr="00A21481">
        <w:rPr>
          <w:rFonts w:ascii="Times New Roman" w:hAnsi="Times New Roman" w:cs="Times New Roman"/>
          <w:sz w:val="24"/>
          <w:szCs w:val="24"/>
        </w:rPr>
        <w:t>s intelligence</w:t>
      </w:r>
      <w:r>
        <w:rPr>
          <w:rFonts w:ascii="Times New Roman" w:hAnsi="Times New Roman" w:cs="Times New Roman"/>
          <w:sz w:val="24"/>
          <w:szCs w:val="24"/>
        </w:rPr>
        <w:t xml:space="preserve"> </w:t>
      </w:r>
      <w:r w:rsidRPr="00A21481">
        <w:rPr>
          <w:rFonts w:ascii="Times New Roman" w:hAnsi="Times New Roman" w:cs="Times New Roman"/>
          <w:sz w:val="24"/>
          <w:szCs w:val="24"/>
        </w:rPr>
        <w:t>gathering</w:t>
      </w:r>
      <w:r>
        <w:rPr>
          <w:rFonts w:ascii="Times New Roman" w:hAnsi="Times New Roman" w:cs="Times New Roman"/>
          <w:sz w:val="24"/>
          <w:szCs w:val="24"/>
        </w:rPr>
        <w:t xml:space="preserve"> </w:t>
      </w:r>
      <w:r w:rsidRPr="00A21481">
        <w:rPr>
          <w:rFonts w:ascii="Times New Roman" w:hAnsi="Times New Roman" w:cs="Times New Roman"/>
          <w:sz w:val="24"/>
          <w:szCs w:val="24"/>
        </w:rPr>
        <w:t>satellites, the same sort of result may be achieved at less</w:t>
      </w:r>
      <w:r>
        <w:rPr>
          <w:rFonts w:ascii="Times New Roman" w:hAnsi="Times New Roman" w:cs="Times New Roman"/>
          <w:sz w:val="24"/>
          <w:szCs w:val="24"/>
        </w:rPr>
        <w:t xml:space="preserve"> risk to human life and political </w:t>
      </w:r>
      <w:r w:rsidRPr="00A21481">
        <w:rPr>
          <w:rFonts w:ascii="Times New Roman" w:hAnsi="Times New Roman" w:cs="Times New Roman"/>
          <w:sz w:val="24"/>
          <w:szCs w:val="24"/>
        </w:rPr>
        <w:t>reputation.</w:t>
      </w:r>
    </w:p>
    <w:p w:rsidR="007B77FC" w:rsidRPr="00A21481" w:rsidRDefault="00A12833" w:rsidP="007B77FC">
      <w:pPr>
        <w:jc w:val="both"/>
        <w:rPr>
          <w:rFonts w:ascii="Times New Roman" w:hAnsi="Times New Roman" w:cs="Times New Roman"/>
          <w:sz w:val="24"/>
          <w:szCs w:val="24"/>
        </w:rPr>
      </w:pPr>
      <w:proofErr w:type="gramStart"/>
      <w:r w:rsidRPr="00A21481">
        <w:rPr>
          <w:rFonts w:ascii="Times New Roman" w:hAnsi="Times New Roman" w:cs="Times New Roman"/>
          <w:sz w:val="24"/>
          <w:szCs w:val="24"/>
        </w:rPr>
        <w:t xml:space="preserve">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(b) give</w:t>
      </w:r>
      <w:r>
        <w:rPr>
          <w:rFonts w:ascii="Times New Roman" w:hAnsi="Times New Roman" w:cs="Times New Roman"/>
          <w:sz w:val="24"/>
          <w:szCs w:val="24"/>
        </w:rPr>
        <w:t>s</w:t>
      </w:r>
      <w:proofErr w:type="gramEnd"/>
      <w:r w:rsidR="007B77FC" w:rsidRPr="00A21481">
        <w:rPr>
          <w:rFonts w:ascii="Times New Roman" w:hAnsi="Times New Roman" w:cs="Times New Roman"/>
          <w:sz w:val="24"/>
          <w:szCs w:val="24"/>
        </w:rPr>
        <w:t xml:space="preserve"> the over</w:t>
      </w:r>
      <w:r w:rsidR="007B77FC">
        <w:rPr>
          <w:rFonts w:ascii="Times New Roman" w:hAnsi="Times New Roman" w:cs="Times New Roman"/>
          <w:sz w:val="24"/>
          <w:szCs w:val="24"/>
        </w:rPr>
        <w:t>-</w:t>
      </w:r>
      <w:r w:rsidR="007B77FC" w:rsidRPr="00A21481">
        <w:rPr>
          <w:rFonts w:ascii="Times New Roman" w:hAnsi="Times New Roman" w:cs="Times New Roman"/>
          <w:sz w:val="24"/>
          <w:szCs w:val="24"/>
        </w:rPr>
        <w:t>flown</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sovereign the right to require landing upon a violation of its</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 xml:space="preserve">aerial sovereignty. </w:t>
      </w:r>
      <w:r w:rsidR="00FC36DC">
        <w:rPr>
          <w:rFonts w:ascii="Times New Roman" w:hAnsi="Times New Roman" w:cs="Times New Roman"/>
          <w:sz w:val="24"/>
          <w:szCs w:val="24"/>
        </w:rPr>
        <w:t>Earlier</w:t>
      </w:r>
      <w:r w:rsidR="007B77FC" w:rsidRPr="00A21481">
        <w:rPr>
          <w:rFonts w:ascii="Times New Roman" w:hAnsi="Times New Roman" w:cs="Times New Roman"/>
          <w:sz w:val="24"/>
          <w:szCs w:val="24"/>
        </w:rPr>
        <w:t xml:space="preserve"> terms of the Chicago Convention allow</w:t>
      </w:r>
      <w:r w:rsidR="00FC36DC">
        <w:rPr>
          <w:rFonts w:ascii="Times New Roman" w:hAnsi="Times New Roman" w:cs="Times New Roman"/>
          <w:sz w:val="24"/>
          <w:szCs w:val="24"/>
        </w:rPr>
        <w:t>ed</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for the over</w:t>
      </w:r>
      <w:r w:rsidR="007B77FC">
        <w:rPr>
          <w:rFonts w:ascii="Times New Roman" w:hAnsi="Times New Roman" w:cs="Times New Roman"/>
          <w:sz w:val="24"/>
          <w:szCs w:val="24"/>
        </w:rPr>
        <w:t>-</w:t>
      </w:r>
      <w:r w:rsidR="007B77FC" w:rsidRPr="00A21481">
        <w:rPr>
          <w:rFonts w:ascii="Times New Roman" w:hAnsi="Times New Roman" w:cs="Times New Roman"/>
          <w:sz w:val="24"/>
          <w:szCs w:val="24"/>
        </w:rPr>
        <w:t>flown state to require a landing only when the intruder</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overflies a r</w:t>
      </w:r>
      <w:r w:rsidR="007B77FC">
        <w:rPr>
          <w:rFonts w:ascii="Times New Roman" w:hAnsi="Times New Roman" w:cs="Times New Roman"/>
          <w:sz w:val="24"/>
          <w:szCs w:val="24"/>
        </w:rPr>
        <w:t>estricted or prohibited area.</w:t>
      </w:r>
      <w:r w:rsidRPr="00A21481">
        <w:rPr>
          <w:rFonts w:ascii="Times New Roman" w:hAnsi="Times New Roman" w:cs="Times New Roman"/>
          <w:sz w:val="24"/>
          <w:szCs w:val="24"/>
        </w:rPr>
        <w:t xml:space="preserve"> </w:t>
      </w:r>
      <w:r w:rsidR="007B77FC" w:rsidRPr="00A21481">
        <w:rPr>
          <w:rFonts w:ascii="Times New Roman" w:hAnsi="Times New Roman" w:cs="Times New Roman"/>
          <w:sz w:val="24"/>
          <w:szCs w:val="24"/>
        </w:rPr>
        <w:t>As most states have designated</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only a small portion of their airspace as restricted or prohibited,</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except for the Soviet Union</w:t>
      </w:r>
      <w:r w:rsidR="007B77FC">
        <w:rPr>
          <w:rFonts w:ascii="Times New Roman" w:hAnsi="Times New Roman" w:cs="Times New Roman"/>
          <w:sz w:val="24"/>
          <w:szCs w:val="24"/>
        </w:rPr>
        <w:t xml:space="preserve"> which has restricted or pro</w:t>
      </w:r>
      <w:r w:rsidR="007B77FC" w:rsidRPr="00A21481">
        <w:rPr>
          <w:rFonts w:ascii="Times New Roman" w:hAnsi="Times New Roman" w:cs="Times New Roman"/>
          <w:sz w:val="24"/>
          <w:szCs w:val="24"/>
        </w:rPr>
        <w:t>hibited nearly all of its airspace, t</w:t>
      </w:r>
      <w:r w:rsidR="00FC36DC">
        <w:rPr>
          <w:rFonts w:ascii="Times New Roman" w:hAnsi="Times New Roman" w:cs="Times New Roman"/>
          <w:sz w:val="24"/>
          <w:szCs w:val="24"/>
        </w:rPr>
        <w:t>his portion of the proposal</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greatly expand</w:t>
      </w:r>
      <w:r w:rsidR="00FC36DC">
        <w:rPr>
          <w:rFonts w:ascii="Times New Roman" w:hAnsi="Times New Roman" w:cs="Times New Roman"/>
          <w:sz w:val="24"/>
          <w:szCs w:val="24"/>
        </w:rPr>
        <w:t>s</w:t>
      </w:r>
      <w:r w:rsidR="007B77FC" w:rsidRPr="00A21481">
        <w:rPr>
          <w:rFonts w:ascii="Times New Roman" w:hAnsi="Times New Roman" w:cs="Times New Roman"/>
          <w:sz w:val="24"/>
          <w:szCs w:val="24"/>
        </w:rPr>
        <w:t xml:space="preserve"> the amount of control a state may exercise against an</w:t>
      </w:r>
      <w:r w:rsidR="007B77FC">
        <w:rPr>
          <w:rFonts w:ascii="Times New Roman" w:hAnsi="Times New Roman" w:cs="Times New Roman"/>
          <w:sz w:val="24"/>
          <w:szCs w:val="24"/>
        </w:rPr>
        <w:t xml:space="preserve"> </w:t>
      </w:r>
      <w:r w:rsidR="007B77FC" w:rsidRPr="00A21481">
        <w:rPr>
          <w:rFonts w:ascii="Times New Roman" w:hAnsi="Times New Roman" w:cs="Times New Roman"/>
          <w:sz w:val="24"/>
          <w:szCs w:val="24"/>
        </w:rPr>
        <w:t>intruder under the t</w:t>
      </w:r>
      <w:r w:rsidR="00FC36DC">
        <w:rPr>
          <w:rFonts w:ascii="Times New Roman" w:hAnsi="Times New Roman" w:cs="Times New Roman"/>
          <w:sz w:val="24"/>
          <w:szCs w:val="24"/>
        </w:rPr>
        <w:t>erms of the Chicago Convention.</w:t>
      </w:r>
    </w:p>
    <w:p w:rsidR="007B77FC" w:rsidRPr="00A21481"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 xml:space="preserve">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(c) </w:t>
      </w:r>
      <w:proofErr w:type="gramStart"/>
      <w:r w:rsidRPr="00A21481">
        <w:rPr>
          <w:rFonts w:ascii="Times New Roman" w:hAnsi="Times New Roman" w:cs="Times New Roman"/>
          <w:sz w:val="24"/>
          <w:szCs w:val="24"/>
        </w:rPr>
        <w:t>add</w:t>
      </w:r>
      <w:r w:rsidR="00FC36DC">
        <w:rPr>
          <w:rFonts w:ascii="Times New Roman" w:hAnsi="Times New Roman" w:cs="Times New Roman"/>
          <w:sz w:val="24"/>
          <w:szCs w:val="24"/>
        </w:rPr>
        <w:t>s</w:t>
      </w:r>
      <w:proofErr w:type="gramEnd"/>
      <w:r w:rsidRPr="00A21481">
        <w:rPr>
          <w:rFonts w:ascii="Times New Roman" w:hAnsi="Times New Roman" w:cs="Times New Roman"/>
          <w:sz w:val="24"/>
          <w:szCs w:val="24"/>
        </w:rPr>
        <w:t xml:space="preserve"> further</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force to 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(b) by making it a requirement of the intruder</w:t>
      </w:r>
      <w:r w:rsidR="00CE29EB">
        <w:rPr>
          <w:rFonts w:ascii="Times New Roman" w:hAnsi="Times New Roman" w:cs="Times New Roman"/>
          <w:sz w:val="24"/>
          <w:szCs w:val="24"/>
        </w:rPr>
        <w:t>’</w:t>
      </w:r>
      <w:r w:rsidRPr="00A21481">
        <w:rPr>
          <w:rFonts w:ascii="Times New Roman" w:hAnsi="Times New Roman" w:cs="Times New Roman"/>
          <w:sz w:val="24"/>
          <w:szCs w:val="24"/>
        </w:rPr>
        <w:t>s</w:t>
      </w:r>
      <w:r>
        <w:rPr>
          <w:rFonts w:ascii="Times New Roman" w:hAnsi="Times New Roman" w:cs="Times New Roman"/>
          <w:sz w:val="24"/>
          <w:szCs w:val="24"/>
        </w:rPr>
        <w:t xml:space="preserve"> </w:t>
      </w:r>
      <w:r w:rsidRPr="00A21481">
        <w:rPr>
          <w:rFonts w:ascii="Times New Roman" w:hAnsi="Times New Roman" w:cs="Times New Roman"/>
          <w:sz w:val="24"/>
          <w:szCs w:val="24"/>
        </w:rPr>
        <w:t>national law to comply with the demand of an interceptor of</w:t>
      </w:r>
      <w:r>
        <w:rPr>
          <w:rFonts w:ascii="Times New Roman" w:hAnsi="Times New Roman" w:cs="Times New Roman"/>
          <w:sz w:val="24"/>
          <w:szCs w:val="24"/>
        </w:rPr>
        <w:t xml:space="preserve"> </w:t>
      </w:r>
      <w:r w:rsidRPr="00A21481">
        <w:rPr>
          <w:rFonts w:ascii="Times New Roman" w:hAnsi="Times New Roman" w:cs="Times New Roman"/>
          <w:sz w:val="24"/>
          <w:szCs w:val="24"/>
        </w:rPr>
        <w:t>the over</w:t>
      </w:r>
      <w:r>
        <w:rPr>
          <w:rFonts w:ascii="Times New Roman" w:hAnsi="Times New Roman" w:cs="Times New Roman"/>
          <w:sz w:val="24"/>
          <w:szCs w:val="24"/>
        </w:rPr>
        <w:t>-</w:t>
      </w:r>
      <w:r w:rsidRPr="00A21481">
        <w:rPr>
          <w:rFonts w:ascii="Times New Roman" w:hAnsi="Times New Roman" w:cs="Times New Roman"/>
          <w:sz w:val="24"/>
          <w:szCs w:val="24"/>
        </w:rPr>
        <w:t>flown state. The additional force of an intruder</w:t>
      </w:r>
      <w:r w:rsidR="00CE29EB">
        <w:rPr>
          <w:rFonts w:ascii="Times New Roman" w:hAnsi="Times New Roman" w:cs="Times New Roman"/>
          <w:sz w:val="24"/>
          <w:szCs w:val="24"/>
        </w:rPr>
        <w:t>’</w:t>
      </w:r>
      <w:r w:rsidRPr="00A21481">
        <w:rPr>
          <w:rFonts w:ascii="Times New Roman" w:hAnsi="Times New Roman" w:cs="Times New Roman"/>
          <w:sz w:val="24"/>
          <w:szCs w:val="24"/>
        </w:rPr>
        <w:t>s national</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law requiring </w:t>
      </w:r>
      <w:r w:rsidR="00FC36DC">
        <w:rPr>
          <w:rFonts w:ascii="Times New Roman" w:hAnsi="Times New Roman" w:cs="Times New Roman"/>
          <w:sz w:val="24"/>
          <w:szCs w:val="24"/>
        </w:rPr>
        <w:t>him to land if intercepted</w:t>
      </w:r>
      <w:r w:rsidRPr="00A21481">
        <w:rPr>
          <w:rFonts w:ascii="Times New Roman" w:hAnsi="Times New Roman" w:cs="Times New Roman"/>
          <w:sz w:val="24"/>
          <w:szCs w:val="24"/>
        </w:rPr>
        <w:t xml:space="preserve"> remove</w:t>
      </w:r>
      <w:r w:rsidR="00FC36DC">
        <w:rPr>
          <w:rFonts w:ascii="Times New Roman" w:hAnsi="Times New Roman" w:cs="Times New Roman"/>
          <w:sz w:val="24"/>
          <w:szCs w:val="24"/>
        </w:rPr>
        <w:t>s</w:t>
      </w:r>
      <w:r w:rsidRPr="00A21481">
        <w:rPr>
          <w:rFonts w:ascii="Times New Roman" w:hAnsi="Times New Roman" w:cs="Times New Roman"/>
          <w:sz w:val="24"/>
          <w:szCs w:val="24"/>
        </w:rPr>
        <w:t xml:space="preserve"> any discretion</w:t>
      </w:r>
      <w:r>
        <w:rPr>
          <w:rFonts w:ascii="Times New Roman" w:hAnsi="Times New Roman" w:cs="Times New Roman"/>
          <w:sz w:val="24"/>
          <w:szCs w:val="24"/>
        </w:rPr>
        <w:t xml:space="preserve"> </w:t>
      </w:r>
      <w:r w:rsidRPr="00A21481">
        <w:rPr>
          <w:rFonts w:ascii="Times New Roman" w:hAnsi="Times New Roman" w:cs="Times New Roman"/>
          <w:sz w:val="24"/>
          <w:szCs w:val="24"/>
        </w:rPr>
        <w:t>or doubt on the part of the pilot to do otherwise. This in turn</w:t>
      </w:r>
      <w:r>
        <w:rPr>
          <w:rFonts w:ascii="Times New Roman" w:hAnsi="Times New Roman" w:cs="Times New Roman"/>
          <w:sz w:val="24"/>
          <w:szCs w:val="24"/>
        </w:rPr>
        <w:t xml:space="preserve"> </w:t>
      </w:r>
      <w:r w:rsidRPr="00A21481">
        <w:rPr>
          <w:rFonts w:ascii="Times New Roman" w:hAnsi="Times New Roman" w:cs="Times New Roman"/>
          <w:sz w:val="24"/>
          <w:szCs w:val="24"/>
        </w:rPr>
        <w:t>reduce</w:t>
      </w:r>
      <w:r w:rsidR="00FC36DC">
        <w:rPr>
          <w:rFonts w:ascii="Times New Roman" w:hAnsi="Times New Roman" w:cs="Times New Roman"/>
          <w:sz w:val="24"/>
          <w:szCs w:val="24"/>
        </w:rPr>
        <w:t>s</w:t>
      </w:r>
      <w:r w:rsidRPr="00A21481">
        <w:rPr>
          <w:rFonts w:ascii="Times New Roman" w:hAnsi="Times New Roman" w:cs="Times New Roman"/>
          <w:sz w:val="24"/>
          <w:szCs w:val="24"/>
        </w:rPr>
        <w:t xml:space="preserve"> the possibility of force being used so long as proper interception</w:t>
      </w:r>
      <w:r>
        <w:rPr>
          <w:rFonts w:ascii="Times New Roman" w:hAnsi="Times New Roman" w:cs="Times New Roman"/>
          <w:sz w:val="24"/>
          <w:szCs w:val="24"/>
        </w:rPr>
        <w:t xml:space="preserve"> </w:t>
      </w:r>
      <w:r w:rsidRPr="00A21481">
        <w:rPr>
          <w:rFonts w:ascii="Times New Roman" w:hAnsi="Times New Roman" w:cs="Times New Roman"/>
          <w:sz w:val="24"/>
          <w:szCs w:val="24"/>
        </w:rPr>
        <w:t>pr</w:t>
      </w:r>
      <w:r w:rsidR="00FC36DC">
        <w:rPr>
          <w:rFonts w:ascii="Times New Roman" w:hAnsi="Times New Roman" w:cs="Times New Roman"/>
          <w:sz w:val="24"/>
          <w:szCs w:val="24"/>
        </w:rPr>
        <w:t xml:space="preserve">ocedures are </w:t>
      </w:r>
      <w:r w:rsidRPr="00A21481">
        <w:rPr>
          <w:rFonts w:ascii="Times New Roman" w:hAnsi="Times New Roman" w:cs="Times New Roman"/>
          <w:sz w:val="24"/>
          <w:szCs w:val="24"/>
        </w:rPr>
        <w:t>utilized.</w:t>
      </w:r>
    </w:p>
    <w:p w:rsidR="007B77FC" w:rsidRPr="00A21481"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t xml:space="preserve">The final paragraph, 3 </w:t>
      </w:r>
      <w:proofErr w:type="spellStart"/>
      <w:r w:rsidRPr="00CE3A78">
        <w:rPr>
          <w:rFonts w:ascii="Times New Roman" w:hAnsi="Times New Roman" w:cs="Times New Roman"/>
          <w:i/>
          <w:sz w:val="24"/>
          <w:szCs w:val="24"/>
        </w:rPr>
        <w:t>bis</w:t>
      </w:r>
      <w:proofErr w:type="spellEnd"/>
      <w:r w:rsidRPr="00A21481">
        <w:rPr>
          <w:rFonts w:ascii="Times New Roman" w:hAnsi="Times New Roman" w:cs="Times New Roman"/>
          <w:sz w:val="24"/>
          <w:szCs w:val="24"/>
        </w:rPr>
        <w:t xml:space="preserve"> (d), addresses the concern set forth by</w:t>
      </w:r>
      <w:r>
        <w:rPr>
          <w:rFonts w:ascii="Times New Roman" w:hAnsi="Times New Roman" w:cs="Times New Roman"/>
          <w:sz w:val="24"/>
          <w:szCs w:val="24"/>
        </w:rPr>
        <w:t xml:space="preserve"> </w:t>
      </w:r>
      <w:r w:rsidRPr="00A21481">
        <w:rPr>
          <w:rFonts w:ascii="Times New Roman" w:hAnsi="Times New Roman" w:cs="Times New Roman"/>
          <w:sz w:val="24"/>
          <w:szCs w:val="24"/>
        </w:rPr>
        <w:t>the Soviet Union. It requires member states to take steps to prohibit</w:t>
      </w:r>
      <w:r>
        <w:rPr>
          <w:rFonts w:ascii="Times New Roman" w:hAnsi="Times New Roman" w:cs="Times New Roman"/>
          <w:sz w:val="24"/>
          <w:szCs w:val="24"/>
        </w:rPr>
        <w:t xml:space="preserve"> </w:t>
      </w:r>
      <w:r w:rsidRPr="00A21481">
        <w:rPr>
          <w:rFonts w:ascii="Times New Roman" w:hAnsi="Times New Roman" w:cs="Times New Roman"/>
          <w:sz w:val="24"/>
          <w:szCs w:val="24"/>
        </w:rPr>
        <w:t>aircraft operated under their registry or by an operator who has his</w:t>
      </w:r>
      <w:r>
        <w:rPr>
          <w:rFonts w:ascii="Times New Roman" w:hAnsi="Times New Roman" w:cs="Times New Roman"/>
          <w:sz w:val="24"/>
          <w:szCs w:val="24"/>
        </w:rPr>
        <w:t xml:space="preserve"> </w:t>
      </w:r>
      <w:r w:rsidRPr="00A21481">
        <w:rPr>
          <w:rFonts w:ascii="Times New Roman" w:hAnsi="Times New Roman" w:cs="Times New Roman"/>
          <w:sz w:val="24"/>
          <w:szCs w:val="24"/>
        </w:rPr>
        <w:t>principal place of business or permanent residence in that state from</w:t>
      </w:r>
      <w:r>
        <w:rPr>
          <w:rFonts w:ascii="Times New Roman" w:hAnsi="Times New Roman" w:cs="Times New Roman"/>
          <w:sz w:val="24"/>
          <w:szCs w:val="24"/>
        </w:rPr>
        <w:t xml:space="preserve"> </w:t>
      </w:r>
      <w:r w:rsidRPr="00A21481">
        <w:rPr>
          <w:rFonts w:ascii="Times New Roman" w:hAnsi="Times New Roman" w:cs="Times New Roman"/>
          <w:sz w:val="24"/>
          <w:szCs w:val="24"/>
        </w:rPr>
        <w:t>engaging in any activity that is inconsistent with the purposes of the</w:t>
      </w:r>
      <w:r>
        <w:rPr>
          <w:rFonts w:ascii="Times New Roman" w:hAnsi="Times New Roman" w:cs="Times New Roman"/>
          <w:sz w:val="24"/>
          <w:szCs w:val="24"/>
        </w:rPr>
        <w:t xml:space="preserve"> </w:t>
      </w:r>
      <w:r w:rsidRPr="00A21481">
        <w:rPr>
          <w:rFonts w:ascii="Times New Roman" w:hAnsi="Times New Roman" w:cs="Times New Roman"/>
          <w:sz w:val="24"/>
          <w:szCs w:val="24"/>
        </w:rPr>
        <w:t>Chicago Convention. This portion emphasizes the principle that civil aircraft should be operated for</w:t>
      </w:r>
      <w:r>
        <w:rPr>
          <w:rFonts w:ascii="Times New Roman" w:hAnsi="Times New Roman" w:cs="Times New Roman"/>
          <w:sz w:val="24"/>
          <w:szCs w:val="24"/>
        </w:rPr>
        <w:t xml:space="preserve"> </w:t>
      </w:r>
      <w:r w:rsidRPr="00A21481">
        <w:rPr>
          <w:rFonts w:ascii="Times New Roman" w:hAnsi="Times New Roman" w:cs="Times New Roman"/>
          <w:sz w:val="24"/>
          <w:szCs w:val="24"/>
        </w:rPr>
        <w:t>peaceful purposes and not for military purposes or intelligence</w:t>
      </w:r>
      <w:r>
        <w:rPr>
          <w:rFonts w:ascii="Times New Roman" w:hAnsi="Times New Roman" w:cs="Times New Roman"/>
          <w:sz w:val="24"/>
          <w:szCs w:val="24"/>
        </w:rPr>
        <w:t xml:space="preserve"> </w:t>
      </w:r>
      <w:r w:rsidRPr="00A21481">
        <w:rPr>
          <w:rFonts w:ascii="Times New Roman" w:hAnsi="Times New Roman" w:cs="Times New Roman"/>
          <w:sz w:val="24"/>
          <w:szCs w:val="24"/>
        </w:rPr>
        <w:t>gathering</w:t>
      </w:r>
      <w:r>
        <w:rPr>
          <w:rFonts w:ascii="Times New Roman" w:hAnsi="Times New Roman" w:cs="Times New Roman"/>
          <w:sz w:val="24"/>
          <w:szCs w:val="24"/>
        </w:rPr>
        <w:t xml:space="preserve"> </w:t>
      </w:r>
      <w:r w:rsidRPr="00A21481">
        <w:rPr>
          <w:rFonts w:ascii="Times New Roman" w:hAnsi="Times New Roman" w:cs="Times New Roman"/>
          <w:sz w:val="24"/>
          <w:szCs w:val="24"/>
        </w:rPr>
        <w:t>purposes. The proposal goes to the heart of the Soviet position</w:t>
      </w:r>
      <w:r>
        <w:rPr>
          <w:rFonts w:ascii="Times New Roman" w:hAnsi="Times New Roman" w:cs="Times New Roman"/>
          <w:sz w:val="24"/>
          <w:szCs w:val="24"/>
        </w:rPr>
        <w:t xml:space="preserve"> </w:t>
      </w:r>
      <w:r w:rsidRPr="00A21481">
        <w:rPr>
          <w:rFonts w:ascii="Times New Roman" w:hAnsi="Times New Roman" w:cs="Times New Roman"/>
          <w:sz w:val="24"/>
          <w:szCs w:val="24"/>
        </w:rPr>
        <w:t>that KAL-007 was on an intelligence gathering mission for the</w:t>
      </w:r>
      <w:r>
        <w:rPr>
          <w:rFonts w:ascii="Times New Roman" w:hAnsi="Times New Roman" w:cs="Times New Roman"/>
          <w:sz w:val="24"/>
          <w:szCs w:val="24"/>
        </w:rPr>
        <w:t xml:space="preserve"> </w:t>
      </w:r>
      <w:r w:rsidRPr="00A21481">
        <w:rPr>
          <w:rFonts w:ascii="Times New Roman" w:hAnsi="Times New Roman" w:cs="Times New Roman"/>
          <w:sz w:val="24"/>
          <w:szCs w:val="24"/>
        </w:rPr>
        <w:t>United States.</w:t>
      </w:r>
    </w:p>
    <w:p w:rsidR="007B77FC" w:rsidRPr="007B77FC" w:rsidRDefault="007B77FC" w:rsidP="007B77FC">
      <w:pPr>
        <w:jc w:val="both"/>
        <w:rPr>
          <w:rFonts w:ascii="Times New Roman" w:hAnsi="Times New Roman" w:cs="Times New Roman"/>
          <w:sz w:val="24"/>
          <w:szCs w:val="24"/>
        </w:rPr>
      </w:pPr>
      <w:r w:rsidRPr="00A21481">
        <w:rPr>
          <w:rFonts w:ascii="Times New Roman" w:hAnsi="Times New Roman" w:cs="Times New Roman"/>
          <w:sz w:val="24"/>
          <w:szCs w:val="24"/>
        </w:rPr>
        <w:lastRenderedPageBreak/>
        <w:t>Incidents such as KAL-007 will become as they should, diplomatic incidents with diplomatic and economic consequences. This</w:t>
      </w:r>
      <w:r>
        <w:rPr>
          <w:rFonts w:ascii="Times New Roman" w:hAnsi="Times New Roman" w:cs="Times New Roman"/>
          <w:sz w:val="24"/>
          <w:szCs w:val="24"/>
        </w:rPr>
        <w:t xml:space="preserve"> </w:t>
      </w:r>
      <w:r w:rsidRPr="00A21481">
        <w:rPr>
          <w:rFonts w:ascii="Times New Roman" w:hAnsi="Times New Roman" w:cs="Times New Roman"/>
          <w:sz w:val="24"/>
          <w:szCs w:val="24"/>
        </w:rPr>
        <w:t>is the most positive step that has been taken since the advent of</w:t>
      </w:r>
      <w:r>
        <w:rPr>
          <w:rFonts w:ascii="Times New Roman" w:hAnsi="Times New Roman" w:cs="Times New Roman"/>
          <w:sz w:val="24"/>
          <w:szCs w:val="24"/>
        </w:rPr>
        <w:t xml:space="preserve"> </w:t>
      </w:r>
      <w:r w:rsidRPr="00A21481">
        <w:rPr>
          <w:rFonts w:ascii="Times New Roman" w:hAnsi="Times New Roman" w:cs="Times New Roman"/>
          <w:sz w:val="24"/>
          <w:szCs w:val="24"/>
        </w:rPr>
        <w:t>flight concerning the treatment of aerial intruders. For the first</w:t>
      </w:r>
      <w:r>
        <w:rPr>
          <w:rFonts w:ascii="Times New Roman" w:hAnsi="Times New Roman" w:cs="Times New Roman"/>
          <w:sz w:val="24"/>
          <w:szCs w:val="24"/>
        </w:rPr>
        <w:t xml:space="preserve"> </w:t>
      </w:r>
      <w:r w:rsidRPr="00A21481">
        <w:rPr>
          <w:rFonts w:ascii="Times New Roman" w:hAnsi="Times New Roman" w:cs="Times New Roman"/>
          <w:sz w:val="24"/>
          <w:szCs w:val="24"/>
        </w:rPr>
        <w:t xml:space="preserve">time, there is </w:t>
      </w:r>
      <w:r w:rsidR="00D1399E">
        <w:rPr>
          <w:rFonts w:ascii="Times New Roman" w:hAnsi="Times New Roman" w:cs="Times New Roman"/>
          <w:sz w:val="24"/>
          <w:szCs w:val="24"/>
        </w:rPr>
        <w:t xml:space="preserve">a </w:t>
      </w:r>
      <w:r w:rsidR="003A304A">
        <w:rPr>
          <w:rFonts w:ascii="Times New Roman" w:hAnsi="Times New Roman" w:cs="Times New Roman"/>
          <w:sz w:val="24"/>
          <w:szCs w:val="24"/>
        </w:rPr>
        <w:t>clearly written standard,</w:t>
      </w:r>
      <w:r w:rsidRPr="00A21481">
        <w:rPr>
          <w:rFonts w:ascii="Times New Roman" w:hAnsi="Times New Roman" w:cs="Times New Roman"/>
          <w:sz w:val="24"/>
          <w:szCs w:val="24"/>
        </w:rPr>
        <w:t xml:space="preserve"> which the nations of the</w:t>
      </w:r>
      <w:r>
        <w:rPr>
          <w:rFonts w:ascii="Times New Roman" w:hAnsi="Times New Roman" w:cs="Times New Roman"/>
          <w:sz w:val="24"/>
          <w:szCs w:val="24"/>
        </w:rPr>
        <w:t xml:space="preserve"> </w:t>
      </w:r>
      <w:r w:rsidR="003A304A">
        <w:rPr>
          <w:rFonts w:ascii="Times New Roman" w:hAnsi="Times New Roman" w:cs="Times New Roman"/>
          <w:sz w:val="24"/>
          <w:szCs w:val="24"/>
        </w:rPr>
        <w:t>world have been</w:t>
      </w:r>
      <w:r w:rsidRPr="00A21481">
        <w:rPr>
          <w:rFonts w:ascii="Times New Roman" w:hAnsi="Times New Roman" w:cs="Times New Roman"/>
          <w:sz w:val="24"/>
          <w:szCs w:val="24"/>
        </w:rPr>
        <w:t xml:space="preserve"> asked to adopt</w:t>
      </w:r>
      <w:r w:rsidR="003A304A">
        <w:rPr>
          <w:rFonts w:ascii="Times New Roman" w:hAnsi="Times New Roman" w:cs="Times New Roman"/>
          <w:sz w:val="24"/>
          <w:szCs w:val="24"/>
        </w:rPr>
        <w:t>,</w:t>
      </w:r>
      <w:r w:rsidRPr="00A21481">
        <w:rPr>
          <w:rFonts w:ascii="Times New Roman" w:hAnsi="Times New Roman" w:cs="Times New Roman"/>
          <w:sz w:val="24"/>
          <w:szCs w:val="24"/>
        </w:rPr>
        <w:t xml:space="preserve"> as their standard of practice.</w:t>
      </w:r>
      <w:r w:rsidR="00172DA4">
        <w:rPr>
          <w:rFonts w:ascii="Times New Roman" w:hAnsi="Times New Roman" w:cs="Times New Roman"/>
          <w:sz w:val="24"/>
          <w:szCs w:val="24"/>
        </w:rPr>
        <w:t xml:space="preserve"> Rightly put</w:t>
      </w:r>
      <w:r w:rsidRPr="00A21481">
        <w:rPr>
          <w:rFonts w:ascii="Times New Roman" w:hAnsi="Times New Roman" w:cs="Times New Roman"/>
          <w:sz w:val="24"/>
          <w:szCs w:val="24"/>
        </w:rPr>
        <w:t xml:space="preserve"> by the Italian delegate to the Convention, Dr. A. </w:t>
      </w:r>
      <w:proofErr w:type="spellStart"/>
      <w:r w:rsidRPr="00A21481">
        <w:rPr>
          <w:rFonts w:ascii="Times New Roman" w:hAnsi="Times New Roman" w:cs="Times New Roman"/>
          <w:sz w:val="24"/>
          <w:szCs w:val="24"/>
        </w:rPr>
        <w:t>Sc</w:t>
      </w:r>
      <w:r w:rsidR="00172DA4">
        <w:rPr>
          <w:rFonts w:ascii="Times New Roman" w:hAnsi="Times New Roman" w:cs="Times New Roman"/>
          <w:sz w:val="24"/>
          <w:szCs w:val="24"/>
        </w:rPr>
        <w:t>iolla</w:t>
      </w:r>
      <w:proofErr w:type="spellEnd"/>
      <w:r w:rsidR="00172DA4">
        <w:rPr>
          <w:rFonts w:ascii="Times New Roman" w:hAnsi="Times New Roman" w:cs="Times New Roman"/>
          <w:sz w:val="24"/>
          <w:szCs w:val="24"/>
        </w:rPr>
        <w:t xml:space="preserve"> Lagrange,</w:t>
      </w:r>
      <w:r>
        <w:rPr>
          <w:rFonts w:ascii="Times New Roman" w:hAnsi="Times New Roman" w:cs="Times New Roman"/>
          <w:sz w:val="24"/>
          <w:szCs w:val="24"/>
        </w:rPr>
        <w:t xml:space="preserve"> </w:t>
      </w:r>
      <w:r w:rsidR="00CE29EB">
        <w:rPr>
          <w:rFonts w:ascii="Times New Roman" w:hAnsi="Times New Roman" w:cs="Times New Roman"/>
          <w:sz w:val="24"/>
          <w:szCs w:val="24"/>
        </w:rPr>
        <w:t>“</w:t>
      </w:r>
      <w:r w:rsidRPr="00A21481">
        <w:rPr>
          <w:rFonts w:ascii="Times New Roman" w:hAnsi="Times New Roman" w:cs="Times New Roman"/>
          <w:sz w:val="24"/>
          <w:szCs w:val="24"/>
        </w:rPr>
        <w:t>Words fly away but what</w:t>
      </w:r>
      <w:r>
        <w:rPr>
          <w:rFonts w:ascii="Times New Roman" w:hAnsi="Times New Roman" w:cs="Times New Roman"/>
          <w:sz w:val="24"/>
          <w:szCs w:val="24"/>
        </w:rPr>
        <w:t xml:space="preserve"> is written remains forever.</w:t>
      </w:r>
      <w:r w:rsidR="00CE29EB">
        <w:rPr>
          <w:rFonts w:ascii="Times New Roman" w:hAnsi="Times New Roman" w:cs="Times New Roman"/>
          <w:sz w:val="24"/>
          <w:szCs w:val="24"/>
        </w:rPr>
        <w:t>”</w:t>
      </w:r>
      <w:r w:rsidR="004E6A54">
        <w:rPr>
          <w:rStyle w:val="FootnoteReference"/>
          <w:rFonts w:ascii="Times New Roman" w:hAnsi="Times New Roman" w:cs="Times New Roman"/>
          <w:sz w:val="24"/>
          <w:szCs w:val="24"/>
        </w:rPr>
        <w:footnoteReference w:id="37"/>
      </w:r>
    </w:p>
    <w:sectPr w:rsidR="007B77FC" w:rsidRPr="007B77FC" w:rsidSect="0033712B">
      <w:headerReference w:type="default" r:id="rId10"/>
      <w:pgSz w:w="11906" w:h="16838"/>
      <w:pgMar w:top="1440" w:right="1440" w:bottom="1440" w:left="144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1CD" w:rsidRDefault="006911CD" w:rsidP="008D0F7D">
      <w:pPr>
        <w:spacing w:after="0" w:line="240" w:lineRule="auto"/>
      </w:pPr>
      <w:r>
        <w:separator/>
      </w:r>
    </w:p>
  </w:endnote>
  <w:endnote w:type="continuationSeparator" w:id="0">
    <w:p w:rsidR="006911CD" w:rsidRDefault="006911CD" w:rsidP="008D0F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1CD" w:rsidRDefault="006911CD" w:rsidP="008D0F7D">
      <w:pPr>
        <w:spacing w:after="0" w:line="240" w:lineRule="auto"/>
      </w:pPr>
      <w:r>
        <w:separator/>
      </w:r>
    </w:p>
  </w:footnote>
  <w:footnote w:type="continuationSeparator" w:id="0">
    <w:p w:rsidR="006911CD" w:rsidRDefault="006911CD" w:rsidP="008D0F7D">
      <w:pPr>
        <w:spacing w:after="0" w:line="240" w:lineRule="auto"/>
      </w:pPr>
      <w:r>
        <w:continuationSeparator/>
      </w:r>
    </w:p>
  </w:footnote>
  <w:footnote w:id="1">
    <w:p w:rsidR="00541E17" w:rsidRPr="004E6A54" w:rsidRDefault="00541E17"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rPr>
        <w:t>23 ILM 864 (1984).</w:t>
      </w:r>
      <w:proofErr w:type="gramEnd"/>
    </w:p>
  </w:footnote>
  <w:footnote w:id="2">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See e.g. O. </w:t>
      </w:r>
      <w:proofErr w:type="spellStart"/>
      <w:r w:rsidRPr="004E6A54">
        <w:rPr>
          <w:rFonts w:ascii="Times New Roman" w:hAnsi="Times New Roman" w:cs="Times New Roman"/>
          <w:lang w:val="en-US"/>
        </w:rPr>
        <w:t>Lissitzyn</w:t>
      </w:r>
      <w:proofErr w:type="spellEnd"/>
      <w:r w:rsidRPr="004E6A54">
        <w:rPr>
          <w:rFonts w:ascii="Times New Roman" w:hAnsi="Times New Roman" w:cs="Times New Roman"/>
          <w:lang w:val="en-US"/>
        </w:rPr>
        <w:t xml:space="preserve">, </w:t>
      </w:r>
      <w:r w:rsidR="00811DCF">
        <w:rPr>
          <w:rFonts w:ascii="Times New Roman" w:hAnsi="Times New Roman" w:cs="Times New Roman"/>
          <w:lang w:val="en-US"/>
        </w:rPr>
        <w:t>‘</w:t>
      </w:r>
      <w:r w:rsidRPr="004E6A54">
        <w:rPr>
          <w:rFonts w:ascii="Times New Roman" w:hAnsi="Times New Roman" w:cs="Times New Roman"/>
          <w:lang w:val="en-US"/>
        </w:rPr>
        <w:t>The Treatment of Aerial Intruders in Recent Practice and International Law</w:t>
      </w:r>
      <w:r w:rsidR="00811DCF">
        <w:rPr>
          <w:rFonts w:ascii="Times New Roman" w:hAnsi="Times New Roman" w:cs="Times New Roman"/>
          <w:lang w:val="en-US"/>
        </w:rPr>
        <w:t>’</w:t>
      </w:r>
      <w:r w:rsidRPr="004E6A54">
        <w:rPr>
          <w:rFonts w:ascii="Times New Roman" w:hAnsi="Times New Roman" w:cs="Times New Roman"/>
          <w:lang w:val="en-US"/>
        </w:rPr>
        <w:t xml:space="preserve">, 47 AJIL, 1953, p. 554; </w:t>
      </w:r>
      <w:proofErr w:type="spellStart"/>
      <w:r w:rsidRPr="004E6A54">
        <w:rPr>
          <w:rFonts w:ascii="Times New Roman" w:hAnsi="Times New Roman" w:cs="Times New Roman"/>
          <w:lang w:val="en-US"/>
        </w:rPr>
        <w:t>Greig</w:t>
      </w:r>
      <w:proofErr w:type="spellEnd"/>
      <w:r w:rsidRPr="004E6A54">
        <w:rPr>
          <w:rFonts w:ascii="Times New Roman" w:hAnsi="Times New Roman" w:cs="Times New Roman"/>
          <w:lang w:val="en-US"/>
        </w:rPr>
        <w:t xml:space="preserve">, </w:t>
      </w:r>
      <w:r w:rsidRPr="004E6A54">
        <w:rPr>
          <w:rFonts w:ascii="Times New Roman" w:hAnsi="Times New Roman" w:cs="Times New Roman"/>
          <w:i/>
          <w:lang w:val="en-US"/>
        </w:rPr>
        <w:t xml:space="preserve">International Law, </w:t>
      </w:r>
      <w:r w:rsidRPr="004E6A54">
        <w:rPr>
          <w:rFonts w:ascii="Times New Roman" w:hAnsi="Times New Roman" w:cs="Times New Roman"/>
          <w:lang w:val="en-US"/>
        </w:rPr>
        <w:t xml:space="preserve">pp. 356-60; F. Hassan, </w:t>
      </w:r>
      <w:r w:rsidR="00811DCF">
        <w:rPr>
          <w:rFonts w:ascii="Times New Roman" w:hAnsi="Times New Roman" w:cs="Times New Roman"/>
          <w:lang w:val="en-US"/>
        </w:rPr>
        <w:t>‘</w:t>
      </w:r>
      <w:r w:rsidRPr="004E6A54">
        <w:rPr>
          <w:rFonts w:ascii="Times New Roman" w:hAnsi="Times New Roman" w:cs="Times New Roman"/>
          <w:lang w:val="en-US"/>
        </w:rPr>
        <w:t>The Shooting Down of Korean Airlines Flight 007 by the USSR and the Furtherance of Air Safety for Passengers</w:t>
      </w:r>
      <w:r w:rsidR="00811DCF">
        <w:rPr>
          <w:rFonts w:ascii="Times New Roman" w:hAnsi="Times New Roman" w:cs="Times New Roman"/>
          <w:lang w:val="en-US"/>
        </w:rPr>
        <w:t>’</w:t>
      </w:r>
      <w:r w:rsidRPr="004E6A54">
        <w:rPr>
          <w:rFonts w:ascii="Times New Roman" w:hAnsi="Times New Roman" w:cs="Times New Roman"/>
          <w:lang w:val="en-US"/>
        </w:rPr>
        <w:t xml:space="preserve">, 33 ICLQ, 1984, p.712, and J. </w:t>
      </w:r>
      <w:proofErr w:type="spellStart"/>
      <w:r w:rsidRPr="004E6A54">
        <w:rPr>
          <w:rFonts w:ascii="Times New Roman" w:hAnsi="Times New Roman" w:cs="Times New Roman"/>
          <w:lang w:val="en-US"/>
        </w:rPr>
        <w:t>Dutheil</w:t>
      </w:r>
      <w:proofErr w:type="spellEnd"/>
      <w:r w:rsidRPr="004E6A54">
        <w:rPr>
          <w:rFonts w:ascii="Times New Roman" w:hAnsi="Times New Roman" w:cs="Times New Roman"/>
          <w:lang w:val="en-US"/>
        </w:rPr>
        <w:t xml:space="preserve"> de la </w:t>
      </w:r>
      <w:proofErr w:type="spellStart"/>
      <w:r w:rsidRPr="004E6A54">
        <w:rPr>
          <w:rFonts w:ascii="Times New Roman" w:hAnsi="Times New Roman" w:cs="Times New Roman"/>
          <w:lang w:val="en-US"/>
        </w:rPr>
        <w:t>Rochere</w:t>
      </w:r>
      <w:proofErr w:type="spellEnd"/>
      <w:r w:rsidRPr="004E6A54">
        <w:rPr>
          <w:rFonts w:ascii="Times New Roman" w:hAnsi="Times New Roman" w:cs="Times New Roman"/>
          <w:lang w:val="en-US"/>
        </w:rPr>
        <w:t xml:space="preserve">, </w:t>
      </w:r>
      <w:r w:rsidR="00811DCF">
        <w:rPr>
          <w:rFonts w:ascii="Times New Roman" w:hAnsi="Times New Roman" w:cs="Times New Roman"/>
          <w:lang w:val="en-US"/>
        </w:rPr>
        <w:t>‘</w:t>
      </w:r>
      <w:proofErr w:type="spellStart"/>
      <w:r w:rsidRPr="004E6A54">
        <w:rPr>
          <w:rFonts w:ascii="Times New Roman" w:hAnsi="Times New Roman" w:cs="Times New Roman"/>
          <w:lang w:val="en-US"/>
        </w:rPr>
        <w:t>L</w:t>
      </w:r>
      <w:r w:rsidR="00811DCF">
        <w:rPr>
          <w:rFonts w:ascii="Times New Roman" w:hAnsi="Times New Roman" w:cs="Times New Roman"/>
          <w:lang w:val="en-US"/>
        </w:rPr>
        <w:t>’</w:t>
      </w:r>
      <w:r w:rsidRPr="004E6A54">
        <w:rPr>
          <w:rFonts w:ascii="Times New Roman" w:hAnsi="Times New Roman" w:cs="Times New Roman"/>
          <w:lang w:val="en-US"/>
        </w:rPr>
        <w:t>Affaire</w:t>
      </w:r>
      <w:proofErr w:type="spellEnd"/>
      <w:r w:rsidRPr="004E6A54">
        <w:rPr>
          <w:rFonts w:ascii="Times New Roman" w:hAnsi="Times New Roman" w:cs="Times New Roman"/>
          <w:lang w:val="en-US"/>
        </w:rPr>
        <w:t xml:space="preserve"> de l</w:t>
      </w:r>
      <w:r w:rsidR="00811DCF">
        <w:rPr>
          <w:rFonts w:ascii="Times New Roman" w:hAnsi="Times New Roman" w:cs="Times New Roman"/>
          <w:lang w:val="en-US"/>
        </w:rPr>
        <w:t>’</w:t>
      </w:r>
      <w:r w:rsidRPr="004E6A54">
        <w:rPr>
          <w:rFonts w:ascii="Times New Roman" w:hAnsi="Times New Roman" w:cs="Times New Roman"/>
          <w:lang w:val="en-US"/>
        </w:rPr>
        <w:t xml:space="preserve"> Accident du Boeing 747 de Korean Airlines</w:t>
      </w:r>
      <w:r w:rsidR="00811DCF">
        <w:rPr>
          <w:rFonts w:ascii="Times New Roman" w:hAnsi="Times New Roman" w:cs="Times New Roman"/>
          <w:lang w:val="en-US"/>
        </w:rPr>
        <w:t>’</w:t>
      </w:r>
      <w:r w:rsidRPr="004E6A54">
        <w:rPr>
          <w:rFonts w:ascii="Times New Roman" w:hAnsi="Times New Roman" w:cs="Times New Roman"/>
          <w:lang w:val="en-US"/>
        </w:rPr>
        <w:t xml:space="preserve">, AFDI, 1983, p. 749. See also Matte, </w:t>
      </w:r>
      <w:r w:rsidRPr="004E6A54">
        <w:rPr>
          <w:rFonts w:ascii="Times New Roman" w:hAnsi="Times New Roman" w:cs="Times New Roman"/>
          <w:i/>
          <w:lang w:val="en-US"/>
        </w:rPr>
        <w:t xml:space="preserve">Treatise, </w:t>
      </w:r>
      <w:r w:rsidRPr="004E6A54">
        <w:rPr>
          <w:rFonts w:ascii="Times New Roman" w:hAnsi="Times New Roman" w:cs="Times New Roman"/>
          <w:lang w:val="en-US"/>
        </w:rPr>
        <w:t>pp. 175-7, and Cumulative DUSPIL 1981-8, vol. II, pp. 2167 ff.</w:t>
      </w:r>
    </w:p>
  </w:footnote>
  <w:footnote w:id="3">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lang w:val="en-US"/>
        </w:rPr>
        <w:t xml:space="preserve">The </w:t>
      </w:r>
      <w:r w:rsidRPr="004E6A54">
        <w:rPr>
          <w:rFonts w:ascii="Times New Roman" w:hAnsi="Times New Roman" w:cs="Times New Roman"/>
          <w:i/>
          <w:lang w:val="en-US"/>
        </w:rPr>
        <w:t>Nicaragua v. US</w:t>
      </w:r>
      <w:r w:rsidRPr="004E6A54">
        <w:rPr>
          <w:rFonts w:ascii="Times New Roman" w:hAnsi="Times New Roman" w:cs="Times New Roman"/>
          <w:lang w:val="en-US"/>
        </w:rPr>
        <w:t xml:space="preserve"> case, ICJ Reports, 1986, pp. 3, 128; 76 ILR, pp. 349, 462.</w:t>
      </w:r>
      <w:proofErr w:type="gramEnd"/>
    </w:p>
  </w:footnote>
  <w:footnote w:id="4">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i/>
          <w:lang w:val="en-US"/>
        </w:rPr>
        <w:t>Aerial Incident</w:t>
      </w:r>
      <w:r w:rsidRPr="004E6A54">
        <w:rPr>
          <w:rFonts w:ascii="Times New Roman" w:hAnsi="Times New Roman" w:cs="Times New Roman"/>
          <w:lang w:val="en-US"/>
        </w:rPr>
        <w:t xml:space="preserve"> case, ICJ Reports, 1959, pp. 127, 130; 27 ILR, p. 557.</w:t>
      </w:r>
      <w:proofErr w:type="gramEnd"/>
    </w:p>
  </w:footnote>
  <w:footnote w:id="5">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12 ILM, 1973, p. 1180. Israel apologized for the incident and paid compensation to the victims. See also DUSPIL, 1973, pp. 312-13.</w:t>
      </w:r>
    </w:p>
  </w:footnote>
  <w:footnote w:id="6">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See the Repo</w:t>
      </w:r>
      <w:r w:rsidR="009876AF">
        <w:rPr>
          <w:rFonts w:ascii="Times New Roman" w:hAnsi="Times New Roman" w:cs="Times New Roman"/>
          <w:lang w:val="en-US"/>
        </w:rPr>
        <w:t>rt of the Secretary-General of I</w:t>
      </w:r>
      <w:r w:rsidRPr="004E6A54">
        <w:rPr>
          <w:rFonts w:ascii="Times New Roman" w:hAnsi="Times New Roman" w:cs="Times New Roman"/>
          <w:lang w:val="en-US"/>
        </w:rPr>
        <w:t>CAO, 23 ILM, 1984, p. 864. See also 88 ILR, p. 55 and Cumulative DUSPIL 1981-8, vol. II, pp. 2169 ff.</w:t>
      </w:r>
    </w:p>
  </w:footnote>
  <w:footnote w:id="7">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22 ILM, 1983, p. 1148.</w:t>
      </w:r>
    </w:p>
  </w:footnote>
  <w:footnote w:id="8">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See M.N. </w:t>
      </w:r>
      <w:proofErr w:type="spellStart"/>
      <w:r w:rsidRPr="004E6A54">
        <w:rPr>
          <w:rFonts w:ascii="Times New Roman" w:hAnsi="Times New Roman" w:cs="Times New Roman"/>
          <w:lang w:val="en-US"/>
        </w:rPr>
        <w:t>Leich</w:t>
      </w:r>
      <w:proofErr w:type="spellEnd"/>
      <w:r w:rsidRPr="004E6A54">
        <w:rPr>
          <w:rFonts w:ascii="Times New Roman" w:hAnsi="Times New Roman" w:cs="Times New Roman"/>
          <w:lang w:val="en-US"/>
        </w:rPr>
        <w:t xml:space="preserve">, </w:t>
      </w:r>
      <w:r w:rsidR="00811DCF">
        <w:rPr>
          <w:rFonts w:ascii="Times New Roman" w:hAnsi="Times New Roman" w:cs="Times New Roman"/>
          <w:lang w:val="en-US"/>
        </w:rPr>
        <w:t>‘</w:t>
      </w:r>
      <w:r w:rsidRPr="004E6A54">
        <w:rPr>
          <w:rFonts w:ascii="Times New Roman" w:hAnsi="Times New Roman" w:cs="Times New Roman"/>
          <w:lang w:val="en-US"/>
        </w:rPr>
        <w:t xml:space="preserve">Destruction of Korean Airliner: Action by International </w:t>
      </w:r>
      <w:r w:rsidR="009876AF" w:rsidRPr="004E6A54">
        <w:rPr>
          <w:rFonts w:ascii="Times New Roman" w:hAnsi="Times New Roman" w:cs="Times New Roman"/>
          <w:lang w:val="en-US"/>
        </w:rPr>
        <w:t>Organizations</w:t>
      </w:r>
      <w:r w:rsidR="009876AF">
        <w:rPr>
          <w:rFonts w:ascii="Times New Roman" w:hAnsi="Times New Roman" w:cs="Times New Roman"/>
          <w:lang w:val="en-US"/>
        </w:rPr>
        <w:t>’</w:t>
      </w:r>
      <w:r w:rsidRPr="004E6A54">
        <w:rPr>
          <w:rFonts w:ascii="Times New Roman" w:hAnsi="Times New Roman" w:cs="Times New Roman"/>
          <w:lang w:val="en-US"/>
        </w:rPr>
        <w:t>, 78 AJIL, 1984, pp. 244-5.</w:t>
      </w:r>
    </w:p>
  </w:footnote>
  <w:footnote w:id="9">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23 ILM, 1984, p. 864.</w:t>
      </w:r>
    </w:p>
  </w:footnote>
  <w:footnote w:id="10">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i/>
          <w:lang w:val="en-US"/>
        </w:rPr>
        <w:t>Ibid.</w:t>
      </w:r>
      <w:r w:rsidRPr="004E6A54">
        <w:rPr>
          <w:rFonts w:ascii="Times New Roman" w:hAnsi="Times New Roman" w:cs="Times New Roman"/>
          <w:lang w:val="en-US"/>
        </w:rPr>
        <w:t>,</w:t>
      </w:r>
      <w:proofErr w:type="gramEnd"/>
      <w:r w:rsidRPr="004E6A54">
        <w:rPr>
          <w:rFonts w:ascii="Times New Roman" w:hAnsi="Times New Roman" w:cs="Times New Roman"/>
          <w:lang w:val="en-US"/>
        </w:rPr>
        <w:t xml:space="preserve"> p. 937. Note also that an ICAO investigation in June 1993 concluded that the evidence obtained supported the first hypothesis listed in the 1983 Report, i.e., that the flight crew had mistakenly flown on a constant magnetic heading because it had not been realized that the autopilot had been left in use. It was also concluded that the USSR Command Centre had assumed that the aircraft was a US RC-135 aircraft: see 33 ILM, 1994, p. 310.</w:t>
      </w:r>
    </w:p>
  </w:footnote>
  <w:footnote w:id="11">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23 ILM, 1984, p. 705. This amendment, the Montreal Protocol, 1984, required ratification by two-thirds of the ICAO membership before coming into force.</w:t>
      </w:r>
    </w:p>
  </w:footnote>
  <w:footnote w:id="12">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De la </w:t>
      </w:r>
      <w:proofErr w:type="spellStart"/>
      <w:r w:rsidRPr="004E6A54">
        <w:rPr>
          <w:rFonts w:ascii="Times New Roman" w:hAnsi="Times New Roman" w:cs="Times New Roman"/>
          <w:lang w:val="en-US"/>
        </w:rPr>
        <w:t>Rochere</w:t>
      </w:r>
      <w:proofErr w:type="spellEnd"/>
      <w:r w:rsidRPr="004E6A54">
        <w:rPr>
          <w:rFonts w:ascii="Times New Roman" w:hAnsi="Times New Roman" w:cs="Times New Roman"/>
          <w:lang w:val="en-US"/>
        </w:rPr>
        <w:t xml:space="preserve">, </w:t>
      </w:r>
      <w:r w:rsidR="00811DCF">
        <w:rPr>
          <w:rFonts w:ascii="Times New Roman" w:hAnsi="Times New Roman" w:cs="Times New Roman"/>
          <w:lang w:val="en-US"/>
        </w:rPr>
        <w:t>‘</w:t>
      </w:r>
      <w:proofErr w:type="spellStart"/>
      <w:r w:rsidRPr="004E6A54">
        <w:rPr>
          <w:rFonts w:ascii="Times New Roman" w:hAnsi="Times New Roman" w:cs="Times New Roman"/>
          <w:lang w:val="en-US"/>
        </w:rPr>
        <w:t>L</w:t>
      </w:r>
      <w:r w:rsidR="00811DCF">
        <w:rPr>
          <w:rFonts w:ascii="Times New Roman" w:hAnsi="Times New Roman" w:cs="Times New Roman"/>
          <w:lang w:val="en-US"/>
        </w:rPr>
        <w:t>’</w:t>
      </w:r>
      <w:r w:rsidRPr="004E6A54">
        <w:rPr>
          <w:rFonts w:ascii="Times New Roman" w:hAnsi="Times New Roman" w:cs="Times New Roman"/>
          <w:lang w:val="en-US"/>
        </w:rPr>
        <w:t>Affaire</w:t>
      </w:r>
      <w:proofErr w:type="spellEnd"/>
      <w:r w:rsidR="00811DCF">
        <w:rPr>
          <w:rFonts w:ascii="Times New Roman" w:hAnsi="Times New Roman" w:cs="Times New Roman"/>
          <w:lang w:val="en-US"/>
        </w:rPr>
        <w:t>’</w:t>
      </w:r>
      <w:r w:rsidRPr="004E6A54">
        <w:rPr>
          <w:rFonts w:ascii="Times New Roman" w:hAnsi="Times New Roman" w:cs="Times New Roman"/>
          <w:lang w:val="en-US"/>
        </w:rPr>
        <w:t>.</w:t>
      </w:r>
    </w:p>
  </w:footnote>
  <w:footnote w:id="13">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See 22 ILM, 1983, pp. 1126-28.</w:t>
      </w:r>
    </w:p>
  </w:footnote>
  <w:footnote w:id="14">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See e.g. </w:t>
      </w:r>
      <w:proofErr w:type="spellStart"/>
      <w:r w:rsidRPr="004E6A54">
        <w:rPr>
          <w:rFonts w:ascii="Times New Roman" w:hAnsi="Times New Roman" w:cs="Times New Roman"/>
          <w:i/>
          <w:lang w:val="en-US"/>
        </w:rPr>
        <w:t>Keesing</w:t>
      </w:r>
      <w:r w:rsidR="00811DCF">
        <w:rPr>
          <w:rFonts w:ascii="Times New Roman" w:hAnsi="Times New Roman" w:cs="Times New Roman"/>
          <w:i/>
          <w:lang w:val="en-US"/>
        </w:rPr>
        <w:t>’</w:t>
      </w:r>
      <w:r w:rsidRPr="004E6A54">
        <w:rPr>
          <w:rFonts w:ascii="Times New Roman" w:hAnsi="Times New Roman" w:cs="Times New Roman"/>
          <w:i/>
          <w:lang w:val="en-US"/>
        </w:rPr>
        <w:t>s</w:t>
      </w:r>
      <w:proofErr w:type="spellEnd"/>
      <w:r w:rsidRPr="004E6A54">
        <w:rPr>
          <w:rFonts w:ascii="Times New Roman" w:hAnsi="Times New Roman" w:cs="Times New Roman"/>
          <w:i/>
          <w:lang w:val="en-US"/>
        </w:rPr>
        <w:t xml:space="preserve"> Record of World Events</w:t>
      </w:r>
      <w:r w:rsidRPr="004E6A54">
        <w:rPr>
          <w:rFonts w:ascii="Times New Roman" w:hAnsi="Times New Roman" w:cs="Times New Roman"/>
          <w:lang w:val="en-US"/>
        </w:rPr>
        <w:t xml:space="preserve">, pp. 36064, 36169, 36631 and 37423, and </w:t>
      </w:r>
      <w:r w:rsidR="00811DCF">
        <w:rPr>
          <w:rFonts w:ascii="Times New Roman" w:hAnsi="Times New Roman" w:cs="Times New Roman"/>
          <w:lang w:val="en-US"/>
        </w:rPr>
        <w:t>‘</w:t>
      </w:r>
      <w:r w:rsidRPr="004E6A54">
        <w:rPr>
          <w:rFonts w:ascii="Times New Roman" w:hAnsi="Times New Roman" w:cs="Times New Roman"/>
          <w:lang w:val="en-US"/>
        </w:rPr>
        <w:t xml:space="preserve">Agora: The Downing of Iran </w:t>
      </w:r>
      <w:proofErr w:type="spellStart"/>
      <w:r w:rsidRPr="004E6A54">
        <w:rPr>
          <w:rFonts w:ascii="Times New Roman" w:hAnsi="Times New Roman" w:cs="Times New Roman"/>
          <w:lang w:val="en-US"/>
        </w:rPr>
        <w:t>Airflight</w:t>
      </w:r>
      <w:proofErr w:type="spellEnd"/>
      <w:r w:rsidRPr="004E6A54">
        <w:rPr>
          <w:rFonts w:ascii="Times New Roman" w:hAnsi="Times New Roman" w:cs="Times New Roman"/>
          <w:lang w:val="en-US"/>
        </w:rPr>
        <w:t xml:space="preserve"> 655</w:t>
      </w:r>
      <w:r w:rsidR="00811DCF">
        <w:rPr>
          <w:rFonts w:ascii="Times New Roman" w:hAnsi="Times New Roman" w:cs="Times New Roman"/>
          <w:lang w:val="en-US"/>
        </w:rPr>
        <w:t>’</w:t>
      </w:r>
      <w:r w:rsidRPr="004E6A54">
        <w:rPr>
          <w:rFonts w:ascii="Times New Roman" w:hAnsi="Times New Roman" w:cs="Times New Roman"/>
          <w:lang w:val="en-US"/>
        </w:rPr>
        <w:t>, 83 AJIL, 1989, p.318. See also 28 ILM, 1989, p.896.</w:t>
      </w:r>
    </w:p>
  </w:footnote>
  <w:footnote w:id="15">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spellStart"/>
      <w:proofErr w:type="gramStart"/>
      <w:r w:rsidRPr="004E6A54">
        <w:rPr>
          <w:rFonts w:ascii="Times New Roman" w:hAnsi="Times New Roman" w:cs="Times New Roman"/>
          <w:i/>
          <w:lang w:val="en-US"/>
        </w:rPr>
        <w:t>Keesing</w:t>
      </w:r>
      <w:r w:rsidR="00811DCF">
        <w:rPr>
          <w:rFonts w:ascii="Times New Roman" w:hAnsi="Times New Roman" w:cs="Times New Roman"/>
          <w:i/>
          <w:lang w:val="en-US"/>
        </w:rPr>
        <w:t>’</w:t>
      </w:r>
      <w:r w:rsidRPr="004E6A54">
        <w:rPr>
          <w:rFonts w:ascii="Times New Roman" w:hAnsi="Times New Roman" w:cs="Times New Roman"/>
          <w:i/>
          <w:lang w:val="en-US"/>
        </w:rPr>
        <w:t>s</w:t>
      </w:r>
      <w:proofErr w:type="spellEnd"/>
      <w:r w:rsidRPr="004E6A54">
        <w:rPr>
          <w:rFonts w:ascii="Times New Roman" w:hAnsi="Times New Roman" w:cs="Times New Roman"/>
          <w:i/>
          <w:lang w:val="en-US"/>
        </w:rPr>
        <w:t xml:space="preserve"> Record of World Events,</w:t>
      </w:r>
      <w:r w:rsidRPr="004E6A54">
        <w:rPr>
          <w:rFonts w:ascii="Times New Roman" w:hAnsi="Times New Roman" w:cs="Times New Roman"/>
          <w:lang w:val="en-US"/>
        </w:rPr>
        <w:t xml:space="preserve"> and 83 AJIL, 1989, p. 332.</w:t>
      </w:r>
      <w:proofErr w:type="gramEnd"/>
      <w:r w:rsidRPr="004E6A54">
        <w:rPr>
          <w:rFonts w:ascii="Times New Roman" w:hAnsi="Times New Roman" w:cs="Times New Roman"/>
          <w:lang w:val="en-US"/>
        </w:rPr>
        <w:t xml:space="preserve"> See also Security Council Resolution 616 (1988).</w:t>
      </w:r>
    </w:p>
  </w:footnote>
  <w:footnote w:id="16">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See e.g. H. Maier, </w:t>
      </w:r>
      <w:r w:rsidR="00811DCF">
        <w:rPr>
          <w:rFonts w:ascii="Times New Roman" w:hAnsi="Times New Roman" w:cs="Times New Roman"/>
          <w:lang w:val="en-US"/>
        </w:rPr>
        <w:t>‘</w:t>
      </w:r>
      <w:r w:rsidRPr="004E6A54">
        <w:rPr>
          <w:rFonts w:ascii="Times New Roman" w:hAnsi="Times New Roman" w:cs="Times New Roman"/>
          <w:i/>
          <w:lang w:val="en-US"/>
        </w:rPr>
        <w:t xml:space="preserve">Ex-Gratia </w:t>
      </w:r>
      <w:r w:rsidRPr="004E6A54">
        <w:rPr>
          <w:rFonts w:ascii="Times New Roman" w:hAnsi="Times New Roman" w:cs="Times New Roman"/>
          <w:lang w:val="en-US"/>
        </w:rPr>
        <w:t>Payments and the Iranian Airline Tragedy</w:t>
      </w:r>
      <w:r w:rsidR="00811DCF">
        <w:rPr>
          <w:rFonts w:ascii="Times New Roman" w:hAnsi="Times New Roman" w:cs="Times New Roman"/>
          <w:lang w:val="en-US"/>
        </w:rPr>
        <w:t>’</w:t>
      </w:r>
      <w:r w:rsidRPr="004E6A54">
        <w:rPr>
          <w:rFonts w:ascii="Times New Roman" w:hAnsi="Times New Roman" w:cs="Times New Roman"/>
          <w:lang w:val="en-US"/>
        </w:rPr>
        <w:t>, 83 AJIL, 1989, p. 325.</w:t>
      </w:r>
    </w:p>
  </w:footnote>
  <w:footnote w:id="17">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See Court</w:t>
      </w:r>
      <w:r w:rsidR="00811DCF">
        <w:rPr>
          <w:rFonts w:ascii="Times New Roman" w:hAnsi="Times New Roman" w:cs="Times New Roman"/>
          <w:lang w:val="en-US"/>
        </w:rPr>
        <w:t>’</w:t>
      </w:r>
      <w:r w:rsidRPr="004E6A54">
        <w:rPr>
          <w:rFonts w:ascii="Times New Roman" w:hAnsi="Times New Roman" w:cs="Times New Roman"/>
          <w:lang w:val="en-US"/>
        </w:rPr>
        <w:t>s Order of 22 February, 1996. See also the Pakistan application to the Court concerning the downing of a Pakistan plane by India in 1999. The Court rejected this on jurisdictional grounds: see ICJ reports, 2000.</w:t>
      </w:r>
    </w:p>
  </w:footnote>
  <w:footnote w:id="18">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lang w:val="en-US"/>
        </w:rPr>
        <w:t>S/1996/509, annex.</w:t>
      </w:r>
      <w:proofErr w:type="gramEnd"/>
    </w:p>
  </w:footnote>
  <w:footnote w:id="19">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Pr="004E6A54">
        <w:rPr>
          <w:rFonts w:ascii="Times New Roman" w:hAnsi="Times New Roman" w:cs="Times New Roman"/>
        </w:rPr>
        <w:t xml:space="preserve">PIO 6/96 and </w:t>
      </w:r>
      <w:hyperlink r:id="rId1" w:history="1">
        <w:r w:rsidRPr="004E6A54">
          <w:rPr>
            <w:rStyle w:val="Hyperlink"/>
            <w:rFonts w:ascii="Times New Roman" w:hAnsi="Times New Roman" w:cs="Times New Roman"/>
          </w:rPr>
          <w:t>http://www.icao.int/icao/en/nr/pio9606.htm</w:t>
        </w:r>
      </w:hyperlink>
      <w:r w:rsidRPr="004E6A54">
        <w:rPr>
          <w:rFonts w:ascii="Times New Roman" w:hAnsi="Times New Roman" w:cs="Times New Roman"/>
        </w:rPr>
        <w:t>.</w:t>
      </w:r>
      <w:proofErr w:type="gramEnd"/>
      <w:r w:rsidRPr="004E6A54">
        <w:rPr>
          <w:rFonts w:ascii="Times New Roman" w:hAnsi="Times New Roman" w:cs="Times New Roman"/>
        </w:rPr>
        <w:t xml:space="preserve"> See also the resolution adopted on 6 March 1996.</w:t>
      </w:r>
    </w:p>
  </w:footnote>
  <w:footnote w:id="20">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lang w:val="en-US"/>
        </w:rPr>
        <w:t xml:space="preserve">See also </w:t>
      </w:r>
      <w:proofErr w:type="spellStart"/>
      <w:r w:rsidRPr="004E6A54">
        <w:rPr>
          <w:rFonts w:ascii="Times New Roman" w:hAnsi="Times New Roman" w:cs="Times New Roman"/>
          <w:i/>
          <w:lang w:val="en-US"/>
        </w:rPr>
        <w:t>Alejandre</w:t>
      </w:r>
      <w:proofErr w:type="spellEnd"/>
      <w:r w:rsidRPr="004E6A54">
        <w:rPr>
          <w:rFonts w:ascii="Times New Roman" w:hAnsi="Times New Roman" w:cs="Times New Roman"/>
          <w:i/>
          <w:lang w:val="en-US"/>
        </w:rPr>
        <w:t xml:space="preserve"> v. Cuba</w:t>
      </w:r>
      <w:r w:rsidRPr="004E6A54">
        <w:rPr>
          <w:rFonts w:ascii="Times New Roman" w:hAnsi="Times New Roman" w:cs="Times New Roman"/>
          <w:lang w:val="en-US"/>
        </w:rPr>
        <w:t xml:space="preserve"> 996 F. Supp. 1239 (1997); 121 ILR, p. 603.</w:t>
      </w:r>
      <w:r w:rsidRPr="004E6A54">
        <w:rPr>
          <w:rFonts w:ascii="Times New Roman" w:hAnsi="Times New Roman" w:cs="Times New Roman"/>
        </w:rPr>
        <w:t xml:space="preserve"> </w:t>
      </w:r>
    </w:p>
  </w:footnote>
  <w:footnote w:id="21">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Pr="004E6A54">
        <w:rPr>
          <w:rFonts w:ascii="Times New Roman" w:hAnsi="Times New Roman" w:cs="Times New Roman"/>
          <w:lang w:val="en-US"/>
        </w:rPr>
        <w:t xml:space="preserve">See e.g. O. </w:t>
      </w:r>
      <w:proofErr w:type="spellStart"/>
      <w:r w:rsidRPr="004E6A54">
        <w:rPr>
          <w:rFonts w:ascii="Times New Roman" w:hAnsi="Times New Roman" w:cs="Times New Roman"/>
          <w:lang w:val="en-US"/>
        </w:rPr>
        <w:t>Lissitzyn</w:t>
      </w:r>
      <w:proofErr w:type="spellEnd"/>
      <w:r w:rsidRPr="004E6A54">
        <w:rPr>
          <w:rFonts w:ascii="Times New Roman" w:hAnsi="Times New Roman" w:cs="Times New Roman"/>
          <w:lang w:val="en-US"/>
        </w:rPr>
        <w:t>, Editorial Comment, 56 AJIL, 1962, pp. 135, 138.</w:t>
      </w:r>
    </w:p>
  </w:footnote>
  <w:footnote w:id="22">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Report of ICAO Fact-Finding Invest. 1, App. C, at C-10 (Dec. 1983).</w:t>
      </w:r>
    </w:p>
  </w:footnote>
  <w:footnote w:id="23">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spellStart"/>
      <w:r w:rsidR="006E01D8" w:rsidRPr="009876AF">
        <w:rPr>
          <w:rFonts w:ascii="Times New Roman" w:hAnsi="Times New Roman" w:cs="Times New Roman"/>
          <w:i/>
        </w:rPr>
        <w:t>Keesings</w:t>
      </w:r>
      <w:proofErr w:type="spellEnd"/>
      <w:r w:rsidR="006E01D8" w:rsidRPr="009876AF">
        <w:rPr>
          <w:rFonts w:ascii="Times New Roman" w:hAnsi="Times New Roman" w:cs="Times New Roman"/>
          <w:i/>
        </w:rPr>
        <w:t xml:space="preserve"> Contemporary Archives</w:t>
      </w:r>
      <w:r w:rsidR="006E01D8" w:rsidRPr="004E6A54">
        <w:rPr>
          <w:rFonts w:ascii="Times New Roman" w:hAnsi="Times New Roman" w:cs="Times New Roman"/>
        </w:rPr>
        <w:t xml:space="preserve"> 32514 (Nov. 1983).</w:t>
      </w:r>
    </w:p>
  </w:footnote>
  <w:footnote w:id="24">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9015FF">
        <w:rPr>
          <w:rFonts w:ascii="Times New Roman" w:hAnsi="Times New Roman" w:cs="Times New Roman"/>
          <w:i/>
        </w:rPr>
        <w:t>Id.</w:t>
      </w:r>
    </w:p>
  </w:footnote>
  <w:footnote w:id="25">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Report</w:t>
      </w:r>
      <w:r w:rsidR="009015FF">
        <w:rPr>
          <w:rFonts w:ascii="Times New Roman" w:hAnsi="Times New Roman" w:cs="Times New Roman"/>
        </w:rPr>
        <w:t xml:space="preserve"> o</w:t>
      </w:r>
      <w:r w:rsidR="006E01D8" w:rsidRPr="004E6A54">
        <w:rPr>
          <w:rFonts w:ascii="Times New Roman" w:hAnsi="Times New Roman" w:cs="Times New Roman"/>
        </w:rPr>
        <w:t xml:space="preserve">f ICAO Fact-Finding Invest. </w:t>
      </w:r>
      <w:proofErr w:type="gramStart"/>
      <w:r w:rsidR="006E01D8" w:rsidRPr="004E6A54">
        <w:rPr>
          <w:rFonts w:ascii="Times New Roman" w:hAnsi="Times New Roman" w:cs="Times New Roman"/>
        </w:rPr>
        <w:t>1, App. F, at F-10 (Dec.1983).</w:t>
      </w:r>
      <w:proofErr w:type="gramEnd"/>
    </w:p>
  </w:footnote>
  <w:footnote w:id="26">
    <w:p w:rsidR="00CE29EB" w:rsidRPr="004E6A54" w:rsidRDefault="00CE29EB" w:rsidP="004E6A54">
      <w:pPr>
        <w:pStyle w:val="FootnoteText"/>
        <w:jc w:val="both"/>
        <w:rPr>
          <w:rFonts w:ascii="Times New Roman" w:hAnsi="Times New Roman" w:cs="Times New Roman"/>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 xml:space="preserve">The United States admitted that an RC-1353 reconnaissance aircraft had been operating off the </w:t>
      </w:r>
      <w:proofErr w:type="spellStart"/>
      <w:r w:rsidR="006E01D8" w:rsidRPr="004E6A54">
        <w:rPr>
          <w:rFonts w:ascii="Times New Roman" w:hAnsi="Times New Roman" w:cs="Times New Roman"/>
        </w:rPr>
        <w:t>Kamachatka</w:t>
      </w:r>
      <w:proofErr w:type="spellEnd"/>
      <w:r w:rsidR="006E01D8" w:rsidRPr="004E6A54">
        <w:rPr>
          <w:rFonts w:ascii="Times New Roman" w:hAnsi="Times New Roman" w:cs="Times New Roman"/>
        </w:rPr>
        <w:t xml:space="preserve"> Peninsula for the purpose of monitoring Soviet compliance with the SALT treaties. The Soviet claim that it was </w:t>
      </w:r>
      <w:proofErr w:type="gramStart"/>
      <w:r w:rsidR="006E01D8" w:rsidRPr="004E6A54">
        <w:rPr>
          <w:rFonts w:ascii="Times New Roman" w:hAnsi="Times New Roman" w:cs="Times New Roman"/>
        </w:rPr>
        <w:t>an</w:t>
      </w:r>
      <w:proofErr w:type="gramEnd"/>
      <w:r w:rsidR="006E01D8" w:rsidRPr="004E6A54">
        <w:rPr>
          <w:rFonts w:ascii="Times New Roman" w:hAnsi="Times New Roman" w:cs="Times New Roman"/>
        </w:rPr>
        <w:t xml:space="preserve"> a joint mission with KAL-007 was denied. The United States pointed out that the two aircraft were no closer than 75 nautical miles and that, at the time of actual interception of KAL-007, the RC-135 had been at its base in Alaska for over one hour. The United States argued that no military pilot using proper intercept procedures could mistake a Boeing 747 airliner with an RC-135 military reconnaissance aircraft. </w:t>
      </w:r>
      <w:proofErr w:type="gramStart"/>
      <w:r w:rsidR="006E01D8" w:rsidRPr="004E6A54">
        <w:rPr>
          <w:rFonts w:ascii="Times New Roman" w:hAnsi="Times New Roman" w:cs="Times New Roman"/>
        </w:rPr>
        <w:t>Dep</w:t>
      </w:r>
      <w:r w:rsidR="00811DCF">
        <w:rPr>
          <w:rFonts w:ascii="Times New Roman" w:hAnsi="Times New Roman" w:cs="Times New Roman"/>
        </w:rPr>
        <w:t>’</w:t>
      </w:r>
      <w:r w:rsidR="006E01D8" w:rsidRPr="004E6A54">
        <w:rPr>
          <w:rFonts w:ascii="Times New Roman" w:hAnsi="Times New Roman" w:cs="Times New Roman"/>
        </w:rPr>
        <w:t>t St Bull., Oct. 1983, at 1, 19.</w:t>
      </w:r>
      <w:proofErr w:type="gramEnd"/>
    </w:p>
  </w:footnote>
  <w:footnote w:id="27">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Report of ICAO Fact-Finding Invest. 1, App. F at F-6 (Dec. 1983).</w:t>
      </w:r>
    </w:p>
  </w:footnote>
  <w:footnote w:id="28">
    <w:p w:rsidR="00CE29EB" w:rsidRPr="004E6A54" w:rsidRDefault="00CE29EB" w:rsidP="004E6A54">
      <w:pPr>
        <w:pStyle w:val="FootnoteText"/>
        <w:jc w:val="both"/>
        <w:rPr>
          <w:rFonts w:ascii="Times New Roman" w:hAnsi="Times New Roman" w:cs="Times New Roman"/>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Dep</w:t>
      </w:r>
      <w:r w:rsidR="00811DCF">
        <w:rPr>
          <w:rFonts w:ascii="Times New Roman" w:hAnsi="Times New Roman" w:cs="Times New Roman"/>
        </w:rPr>
        <w:t>’</w:t>
      </w:r>
      <w:r w:rsidR="006E01D8" w:rsidRPr="004E6A54">
        <w:rPr>
          <w:rFonts w:ascii="Times New Roman" w:hAnsi="Times New Roman" w:cs="Times New Roman"/>
        </w:rPr>
        <w:t>t St. Bull., Oct. 1983, at 1, 8-9. Also see Report of ICAO Fact-Finding Invest. 1, App. D, at D-1 - D-4 (Dec. 1983).</w:t>
      </w:r>
    </w:p>
  </w:footnote>
  <w:footnote w:id="29">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837FE5">
        <w:rPr>
          <w:rFonts w:ascii="Times New Roman" w:hAnsi="Times New Roman" w:cs="Times New Roman"/>
          <w:i/>
        </w:rPr>
        <w:t>Id.</w:t>
      </w:r>
    </w:p>
  </w:footnote>
  <w:footnote w:id="30">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spellStart"/>
      <w:r w:rsidR="006E01D8" w:rsidRPr="009876AF">
        <w:rPr>
          <w:rFonts w:ascii="Times New Roman" w:hAnsi="Times New Roman" w:cs="Times New Roman"/>
          <w:i/>
        </w:rPr>
        <w:t>Keesings</w:t>
      </w:r>
      <w:proofErr w:type="spellEnd"/>
      <w:r w:rsidR="006E01D8" w:rsidRPr="009876AF">
        <w:rPr>
          <w:rFonts w:ascii="Times New Roman" w:hAnsi="Times New Roman" w:cs="Times New Roman"/>
          <w:i/>
        </w:rPr>
        <w:t xml:space="preserve"> Contemporary Archives</w:t>
      </w:r>
      <w:r w:rsidR="006E01D8" w:rsidRPr="004E6A54">
        <w:rPr>
          <w:rFonts w:ascii="Times New Roman" w:hAnsi="Times New Roman" w:cs="Times New Roman"/>
        </w:rPr>
        <w:t xml:space="preserve"> 32516 (Nov. 1983).</w:t>
      </w:r>
    </w:p>
  </w:footnote>
  <w:footnote w:id="31">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006E01D8" w:rsidRPr="00837FE5">
        <w:rPr>
          <w:rFonts w:ascii="Times New Roman" w:hAnsi="Times New Roman" w:cs="Times New Roman"/>
          <w:i/>
        </w:rPr>
        <w:t>Id</w:t>
      </w:r>
      <w:r w:rsidR="006E01D8" w:rsidRPr="004E6A54">
        <w:rPr>
          <w:rFonts w:ascii="Times New Roman" w:hAnsi="Times New Roman" w:cs="Times New Roman"/>
        </w:rPr>
        <w:t xml:space="preserve"> at Article 44.</w:t>
      </w:r>
      <w:proofErr w:type="gramEnd"/>
    </w:p>
  </w:footnote>
  <w:footnote w:id="32">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6E01D8" w:rsidRPr="004E6A54">
        <w:rPr>
          <w:rFonts w:ascii="Times New Roman" w:hAnsi="Times New Roman" w:cs="Times New Roman"/>
        </w:rPr>
        <w:t>9 M. Whiteman, Digest of International Law 393 (1968).</w:t>
      </w:r>
    </w:p>
  </w:footnote>
  <w:footnote w:id="33">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00172DA4" w:rsidRPr="004E6A54">
        <w:rPr>
          <w:rFonts w:ascii="Times New Roman" w:hAnsi="Times New Roman" w:cs="Times New Roman"/>
        </w:rPr>
        <w:t>N.Y. Times, Mar. 7, 1984, at A4, col. 2.</w:t>
      </w:r>
      <w:proofErr w:type="gramEnd"/>
    </w:p>
  </w:footnote>
  <w:footnote w:id="34">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r w:rsidR="00172DA4" w:rsidRPr="00D60698">
        <w:rPr>
          <w:rFonts w:ascii="Times New Roman" w:hAnsi="Times New Roman" w:cs="Times New Roman"/>
          <w:i/>
        </w:rPr>
        <w:t>Id.</w:t>
      </w:r>
    </w:p>
  </w:footnote>
  <w:footnote w:id="35">
    <w:p w:rsidR="00CE29EB" w:rsidRPr="004E6A54" w:rsidRDefault="00CE29EB"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spellStart"/>
      <w:proofErr w:type="gramStart"/>
      <w:r w:rsidR="00172DA4" w:rsidRPr="004E6A54">
        <w:rPr>
          <w:rFonts w:ascii="Times New Roman" w:hAnsi="Times New Roman" w:cs="Times New Roman"/>
        </w:rPr>
        <w:t>Dep</w:t>
      </w:r>
      <w:r w:rsidR="00811DCF">
        <w:rPr>
          <w:rFonts w:ascii="Times New Roman" w:hAnsi="Times New Roman" w:cs="Times New Roman"/>
        </w:rPr>
        <w:t>’</w:t>
      </w:r>
      <w:r w:rsidR="00172DA4" w:rsidRPr="004E6A54">
        <w:rPr>
          <w:rFonts w:ascii="Times New Roman" w:hAnsi="Times New Roman" w:cs="Times New Roman"/>
        </w:rPr>
        <w:t>St</w:t>
      </w:r>
      <w:proofErr w:type="spellEnd"/>
      <w:r w:rsidR="00172DA4" w:rsidRPr="004E6A54">
        <w:rPr>
          <w:rFonts w:ascii="Times New Roman" w:hAnsi="Times New Roman" w:cs="Times New Roman"/>
        </w:rPr>
        <w:t xml:space="preserve"> t. Bull., Oct. 1983, at 1, 6.</w:t>
      </w:r>
      <w:proofErr w:type="gramEnd"/>
    </w:p>
  </w:footnote>
  <w:footnote w:id="36">
    <w:p w:rsidR="00D1399E" w:rsidRPr="004E6A54" w:rsidRDefault="00D1399E" w:rsidP="004E6A54">
      <w:pPr>
        <w:pStyle w:val="FootnoteText"/>
        <w:jc w:val="both"/>
        <w:rPr>
          <w:rFonts w:ascii="Times New Roman" w:hAnsi="Times New Roman" w:cs="Times New Roman"/>
          <w:lang w:val="en-US"/>
        </w:rPr>
      </w:pPr>
      <w:r w:rsidRPr="004E6A54">
        <w:rPr>
          <w:rStyle w:val="FootnoteReference"/>
          <w:rFonts w:ascii="Times New Roman" w:hAnsi="Times New Roman" w:cs="Times New Roman"/>
        </w:rPr>
        <w:footnoteRef/>
      </w:r>
      <w:r w:rsidRPr="004E6A54">
        <w:rPr>
          <w:rFonts w:ascii="Times New Roman" w:hAnsi="Times New Roman" w:cs="Times New Roman"/>
        </w:rPr>
        <w:t xml:space="preserve"> </w:t>
      </w:r>
      <w:proofErr w:type="gramStart"/>
      <w:r w:rsidR="00172DA4" w:rsidRPr="004E6A54">
        <w:rPr>
          <w:rFonts w:ascii="Times New Roman" w:hAnsi="Times New Roman" w:cs="Times New Roman"/>
        </w:rPr>
        <w:t>38 ICAO Bull., June 1984, at 13.</w:t>
      </w:r>
      <w:proofErr w:type="gramEnd"/>
    </w:p>
  </w:footnote>
  <w:footnote w:id="37">
    <w:p w:rsidR="004E6A54" w:rsidRPr="004E6A54" w:rsidRDefault="004E6A54" w:rsidP="004E6A54">
      <w:pPr>
        <w:pStyle w:val="FootnoteText"/>
        <w:jc w:val="both"/>
        <w:rPr>
          <w:rFonts w:ascii="Times New Roman" w:hAnsi="Times New Roman" w:cs="Times New Roman"/>
        </w:rPr>
      </w:pPr>
      <w:r w:rsidRPr="004E6A54">
        <w:rPr>
          <w:rStyle w:val="FootnoteReference"/>
          <w:rFonts w:ascii="Times New Roman" w:hAnsi="Times New Roman" w:cs="Times New Roman"/>
        </w:rPr>
        <w:footnoteRef/>
      </w:r>
      <w:r w:rsidRPr="004E6A54">
        <w:rPr>
          <w:rFonts w:ascii="Times New Roman" w:hAnsi="Times New Roman" w:cs="Times New Roman"/>
        </w:rPr>
        <w:t xml:space="preserve"> Contemporar</w:t>
      </w:r>
      <w:r>
        <w:rPr>
          <w:rFonts w:ascii="Times New Roman" w:hAnsi="Times New Roman" w:cs="Times New Roman"/>
        </w:rPr>
        <w:t>y International Legal Issues, Aerial Intrusions b</w:t>
      </w:r>
      <w:r w:rsidRPr="004E6A54">
        <w:rPr>
          <w:rFonts w:ascii="Times New Roman" w:hAnsi="Times New Roman" w:cs="Times New Roman"/>
        </w:rPr>
        <w:t>y Civil and Military Aircraft in Time of Peace</w:t>
      </w:r>
      <w:r>
        <w:rPr>
          <w:rFonts w:ascii="Times New Roman" w:hAnsi="Times New Roman" w:cs="Times New Roman"/>
        </w:rPr>
        <w:t>,</w:t>
      </w:r>
      <w:r w:rsidRPr="004E6A54">
        <w:rPr>
          <w:rFonts w:ascii="Times New Roman" w:hAnsi="Times New Roman" w:cs="Times New Roman"/>
        </w:rPr>
        <w:t xml:space="preserve"> </w:t>
      </w:r>
      <w:proofErr w:type="gramStart"/>
      <w:r w:rsidRPr="004E6A54">
        <w:rPr>
          <w:rFonts w:ascii="Times New Roman" w:hAnsi="Times New Roman" w:cs="Times New Roman"/>
        </w:rPr>
        <w:t>Winter</w:t>
      </w:r>
      <w:proofErr w:type="gramEnd"/>
      <w:r w:rsidRPr="004E6A54">
        <w:rPr>
          <w:rFonts w:ascii="Times New Roman" w:hAnsi="Times New Roman" w:cs="Times New Roman"/>
        </w:rPr>
        <w:t>, 1985 107 Mil. L. Rev. 255</w:t>
      </w:r>
      <w:r>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b/>
      </w:rPr>
      <w:alias w:val="Title"/>
      <w:id w:val="77738743"/>
      <w:placeholder>
        <w:docPart w:val="AA2CEA731D224BC6B4824D487005B379"/>
      </w:placeholder>
      <w:dataBinding w:prefixMappings="xmlns:ns0='http://schemas.openxmlformats.org/package/2006/metadata/core-properties' xmlns:ns1='http://purl.org/dc/elements/1.1/'" w:xpath="/ns0:coreProperties[1]/ns1:title[1]" w:storeItemID="{6C3C8BC8-F283-45AE-878A-BAB7291924A1}"/>
      <w:text/>
    </w:sdtPr>
    <w:sdtContent>
      <w:p w:rsidR="003A304A" w:rsidRPr="003A304A" w:rsidRDefault="003A304A">
        <w:pPr>
          <w:pStyle w:val="Header"/>
          <w:pBdr>
            <w:bottom w:val="thickThinSmallGap" w:sz="24" w:space="1" w:color="622423" w:themeColor="accent2" w:themeShade="7F"/>
          </w:pBdr>
          <w:jc w:val="center"/>
          <w:rPr>
            <w:rFonts w:asciiTheme="majorHAnsi" w:eastAsiaTheme="majorEastAsia" w:hAnsiTheme="majorHAnsi" w:cstheme="majorBidi"/>
          </w:rPr>
        </w:pPr>
        <w:r w:rsidRPr="003A304A">
          <w:rPr>
            <w:rFonts w:ascii="Times New Roman" w:hAnsi="Times New Roman"/>
            <w:b/>
          </w:rPr>
          <w:t>UNAUTHORISED AERIAL INTERVENTION: AN INTERNATIONAL STRATAGEM</w:t>
        </w:r>
      </w:p>
    </w:sdtContent>
  </w:sdt>
  <w:p w:rsidR="003A304A" w:rsidRPr="003A304A" w:rsidRDefault="003A30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5475F"/>
    <w:multiLevelType w:val="hybridMultilevel"/>
    <w:tmpl w:val="8306033C"/>
    <w:lvl w:ilvl="0" w:tplc="472CF27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260B74"/>
    <w:multiLevelType w:val="hybridMultilevel"/>
    <w:tmpl w:val="F1444D96"/>
    <w:lvl w:ilvl="0" w:tplc="61F2D75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E8268B4"/>
    <w:multiLevelType w:val="hybridMultilevel"/>
    <w:tmpl w:val="568E17C6"/>
    <w:lvl w:ilvl="0" w:tplc="A9B40F2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6265003D"/>
    <w:multiLevelType w:val="hybridMultilevel"/>
    <w:tmpl w:val="F1444D96"/>
    <w:lvl w:ilvl="0" w:tplc="61F2D75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82"/>
  </w:hdrShapeDefaults>
  <w:footnotePr>
    <w:footnote w:id="-1"/>
    <w:footnote w:id="0"/>
  </w:footnotePr>
  <w:endnotePr>
    <w:endnote w:id="-1"/>
    <w:endnote w:id="0"/>
  </w:endnotePr>
  <w:compat/>
  <w:rsids>
    <w:rsidRoot w:val="007B294C"/>
    <w:rsid w:val="00013B56"/>
    <w:rsid w:val="000157CA"/>
    <w:rsid w:val="00032DE8"/>
    <w:rsid w:val="000833D4"/>
    <w:rsid w:val="000A147D"/>
    <w:rsid w:val="000A2CCE"/>
    <w:rsid w:val="000B2427"/>
    <w:rsid w:val="00124234"/>
    <w:rsid w:val="001421E0"/>
    <w:rsid w:val="00143CCC"/>
    <w:rsid w:val="00144F95"/>
    <w:rsid w:val="00172011"/>
    <w:rsid w:val="00172DA4"/>
    <w:rsid w:val="00175733"/>
    <w:rsid w:val="00175982"/>
    <w:rsid w:val="0018264E"/>
    <w:rsid w:val="001D04FA"/>
    <w:rsid w:val="002142DF"/>
    <w:rsid w:val="002164BB"/>
    <w:rsid w:val="00226A40"/>
    <w:rsid w:val="002354D5"/>
    <w:rsid w:val="002523F0"/>
    <w:rsid w:val="002829CC"/>
    <w:rsid w:val="002C1D3F"/>
    <w:rsid w:val="002C5A0F"/>
    <w:rsid w:val="00303035"/>
    <w:rsid w:val="0033712B"/>
    <w:rsid w:val="00352980"/>
    <w:rsid w:val="00353F94"/>
    <w:rsid w:val="00354744"/>
    <w:rsid w:val="003858A2"/>
    <w:rsid w:val="00393CB2"/>
    <w:rsid w:val="003A304A"/>
    <w:rsid w:val="003A6FAA"/>
    <w:rsid w:val="003B3FDD"/>
    <w:rsid w:val="003C6C83"/>
    <w:rsid w:val="003D2E92"/>
    <w:rsid w:val="003E5F1C"/>
    <w:rsid w:val="003E66A0"/>
    <w:rsid w:val="0043668A"/>
    <w:rsid w:val="004868E2"/>
    <w:rsid w:val="004B5DE6"/>
    <w:rsid w:val="004D6552"/>
    <w:rsid w:val="004E6A54"/>
    <w:rsid w:val="004F56F6"/>
    <w:rsid w:val="00532472"/>
    <w:rsid w:val="00541E17"/>
    <w:rsid w:val="00543EFA"/>
    <w:rsid w:val="00561A96"/>
    <w:rsid w:val="00562EBE"/>
    <w:rsid w:val="005726A0"/>
    <w:rsid w:val="00580233"/>
    <w:rsid w:val="00583164"/>
    <w:rsid w:val="005832C0"/>
    <w:rsid w:val="005A42F5"/>
    <w:rsid w:val="00614F6A"/>
    <w:rsid w:val="006812C7"/>
    <w:rsid w:val="006911CD"/>
    <w:rsid w:val="006958E4"/>
    <w:rsid w:val="006B005F"/>
    <w:rsid w:val="006B6A97"/>
    <w:rsid w:val="006E01D8"/>
    <w:rsid w:val="006E0475"/>
    <w:rsid w:val="006E4DE4"/>
    <w:rsid w:val="00727F06"/>
    <w:rsid w:val="00736017"/>
    <w:rsid w:val="00745E8A"/>
    <w:rsid w:val="007B294C"/>
    <w:rsid w:val="007B77FC"/>
    <w:rsid w:val="00811DCF"/>
    <w:rsid w:val="0083315C"/>
    <w:rsid w:val="00837FE5"/>
    <w:rsid w:val="008411C6"/>
    <w:rsid w:val="00896A01"/>
    <w:rsid w:val="008A58C8"/>
    <w:rsid w:val="008B5609"/>
    <w:rsid w:val="008B6703"/>
    <w:rsid w:val="008C15E8"/>
    <w:rsid w:val="008D0F7D"/>
    <w:rsid w:val="008D5846"/>
    <w:rsid w:val="008E2DAE"/>
    <w:rsid w:val="008F127F"/>
    <w:rsid w:val="009015FF"/>
    <w:rsid w:val="00905CFF"/>
    <w:rsid w:val="00907393"/>
    <w:rsid w:val="009160A1"/>
    <w:rsid w:val="0097257C"/>
    <w:rsid w:val="00974473"/>
    <w:rsid w:val="009876AF"/>
    <w:rsid w:val="009D4914"/>
    <w:rsid w:val="009E7571"/>
    <w:rsid w:val="00A0132D"/>
    <w:rsid w:val="00A12833"/>
    <w:rsid w:val="00A14447"/>
    <w:rsid w:val="00A23D79"/>
    <w:rsid w:val="00A7608A"/>
    <w:rsid w:val="00A90D5C"/>
    <w:rsid w:val="00AB04D0"/>
    <w:rsid w:val="00AD641E"/>
    <w:rsid w:val="00B02398"/>
    <w:rsid w:val="00B060A9"/>
    <w:rsid w:val="00B26EA6"/>
    <w:rsid w:val="00B348D7"/>
    <w:rsid w:val="00B75B2B"/>
    <w:rsid w:val="00BB7115"/>
    <w:rsid w:val="00BC217D"/>
    <w:rsid w:val="00BC361E"/>
    <w:rsid w:val="00BD19AB"/>
    <w:rsid w:val="00BD28AD"/>
    <w:rsid w:val="00C02E30"/>
    <w:rsid w:val="00C427BB"/>
    <w:rsid w:val="00C51371"/>
    <w:rsid w:val="00CC7585"/>
    <w:rsid w:val="00CE29EB"/>
    <w:rsid w:val="00CE6881"/>
    <w:rsid w:val="00D0189D"/>
    <w:rsid w:val="00D02714"/>
    <w:rsid w:val="00D1399E"/>
    <w:rsid w:val="00D60698"/>
    <w:rsid w:val="00D65324"/>
    <w:rsid w:val="00D75155"/>
    <w:rsid w:val="00D87BBF"/>
    <w:rsid w:val="00D93F4D"/>
    <w:rsid w:val="00DA3FB9"/>
    <w:rsid w:val="00DB266C"/>
    <w:rsid w:val="00DC1900"/>
    <w:rsid w:val="00DC480B"/>
    <w:rsid w:val="00E004D3"/>
    <w:rsid w:val="00E00509"/>
    <w:rsid w:val="00E12E87"/>
    <w:rsid w:val="00E524A6"/>
    <w:rsid w:val="00E84192"/>
    <w:rsid w:val="00EB0BBB"/>
    <w:rsid w:val="00EE65E6"/>
    <w:rsid w:val="00F02813"/>
    <w:rsid w:val="00F41725"/>
    <w:rsid w:val="00F64773"/>
    <w:rsid w:val="00F8151C"/>
    <w:rsid w:val="00F93608"/>
    <w:rsid w:val="00FC36DC"/>
    <w:rsid w:val="00FE1B5C"/>
    <w:rsid w:val="00FE3FD1"/>
    <w:rsid w:val="00FF07EC"/>
    <w:rsid w:val="00FF711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7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F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F7D"/>
    <w:rPr>
      <w:sz w:val="20"/>
      <w:szCs w:val="20"/>
    </w:rPr>
  </w:style>
  <w:style w:type="character" w:styleId="FootnoteReference">
    <w:name w:val="footnote reference"/>
    <w:basedOn w:val="DefaultParagraphFont"/>
    <w:uiPriority w:val="99"/>
    <w:semiHidden/>
    <w:unhideWhenUsed/>
    <w:rsid w:val="008D0F7D"/>
    <w:rPr>
      <w:vertAlign w:val="superscript"/>
    </w:rPr>
  </w:style>
  <w:style w:type="paragraph" w:styleId="ListParagraph">
    <w:name w:val="List Paragraph"/>
    <w:basedOn w:val="Normal"/>
    <w:uiPriority w:val="34"/>
    <w:qFormat/>
    <w:rsid w:val="00C02E30"/>
    <w:pPr>
      <w:ind w:left="720"/>
      <w:contextualSpacing/>
    </w:pPr>
  </w:style>
  <w:style w:type="character" w:styleId="Hyperlink">
    <w:name w:val="Hyperlink"/>
    <w:basedOn w:val="DefaultParagraphFont"/>
    <w:uiPriority w:val="99"/>
    <w:unhideWhenUsed/>
    <w:rsid w:val="002354D5"/>
    <w:rPr>
      <w:color w:val="0000FF" w:themeColor="hyperlink"/>
      <w:u w:val="single"/>
    </w:rPr>
  </w:style>
  <w:style w:type="paragraph" w:styleId="Header">
    <w:name w:val="header"/>
    <w:basedOn w:val="Normal"/>
    <w:link w:val="HeaderChar"/>
    <w:uiPriority w:val="99"/>
    <w:unhideWhenUsed/>
    <w:rsid w:val="003A30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304A"/>
  </w:style>
  <w:style w:type="paragraph" w:styleId="Footer">
    <w:name w:val="footer"/>
    <w:basedOn w:val="Normal"/>
    <w:link w:val="FooterChar"/>
    <w:uiPriority w:val="99"/>
    <w:semiHidden/>
    <w:unhideWhenUsed/>
    <w:rsid w:val="003A304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A304A"/>
  </w:style>
  <w:style w:type="paragraph" w:styleId="BalloonText">
    <w:name w:val="Balloon Text"/>
    <w:basedOn w:val="Normal"/>
    <w:link w:val="BalloonTextChar"/>
    <w:uiPriority w:val="99"/>
    <w:semiHidden/>
    <w:unhideWhenUsed/>
    <w:rsid w:val="003A30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0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6085149">
      <w:bodyDiv w:val="1"/>
      <w:marLeft w:val="0"/>
      <w:marRight w:val="0"/>
      <w:marTop w:val="0"/>
      <w:marBottom w:val="0"/>
      <w:divBdr>
        <w:top w:val="none" w:sz="0" w:space="0" w:color="auto"/>
        <w:left w:val="none" w:sz="0" w:space="0" w:color="auto"/>
        <w:bottom w:val="none" w:sz="0" w:space="0" w:color="auto"/>
        <w:right w:val="none" w:sz="0" w:space="0" w:color="auto"/>
      </w:divBdr>
    </w:div>
    <w:div w:id="188509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ankshaa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manj1992@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ao.int/icao/en/nr/pio9606.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A2CEA731D224BC6B4824D487005B379"/>
        <w:category>
          <w:name w:val="General"/>
          <w:gallery w:val="placeholder"/>
        </w:category>
        <w:types>
          <w:type w:val="bbPlcHdr"/>
        </w:types>
        <w:behaviors>
          <w:behavior w:val="content"/>
        </w:behaviors>
        <w:guid w:val="{A2FE60C7-7350-47CB-A4CA-0EE6FCD8761C}"/>
      </w:docPartPr>
      <w:docPartBody>
        <w:p w:rsidR="008B7D0F" w:rsidRDefault="00857185" w:rsidP="00857185">
          <w:pPr>
            <w:pStyle w:val="AA2CEA731D224BC6B4824D487005B37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57185"/>
    <w:rsid w:val="00857185"/>
    <w:rsid w:val="00896EB8"/>
    <w:rsid w:val="008B7D0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2CEA731D224BC6B4824D487005B379">
    <w:name w:val="AA2CEA731D224BC6B4824D487005B379"/>
    <w:rsid w:val="008571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B6EADF-76D1-4515-BA72-F34193633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11</Pages>
  <Words>4129</Words>
  <Characters>23537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UNAUTHORISED AERIAL INTERVENTION: AN INTERNATIONAL STRATAGEM</dc:title>
  <dc:creator>Akanksha</dc:creator>
  <cp:lastModifiedBy>Akanksha</cp:lastModifiedBy>
  <cp:revision>93</cp:revision>
  <dcterms:created xsi:type="dcterms:W3CDTF">2012-04-02T15:21:00Z</dcterms:created>
  <dcterms:modified xsi:type="dcterms:W3CDTF">2012-04-19T15:58:00Z</dcterms:modified>
</cp:coreProperties>
</file>